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44"/>
          <w:szCs w:val="44"/>
          <w:lang w:val="en-US" w:eastAsia="zh-CN"/>
        </w:rPr>
      </w:pPr>
      <w:r>
        <w:rPr>
          <w:rFonts w:hint="eastAsia"/>
          <w:b/>
          <w:bCs/>
          <w:sz w:val="44"/>
          <w:szCs w:val="44"/>
          <w:lang w:val="en-US" w:eastAsia="zh-CN"/>
        </w:rPr>
        <w:t>校内直接采购需求</w:t>
      </w:r>
    </w:p>
    <w:p>
      <w:pPr>
        <w:jc w:val="center"/>
        <w:rPr>
          <w:rFonts w:hint="eastAsia"/>
          <w:b/>
          <w:bCs/>
          <w:sz w:val="32"/>
          <w:szCs w:val="32"/>
          <w:lang w:val="en-US" w:eastAsia="zh-CN"/>
        </w:rPr>
      </w:pPr>
      <w:r>
        <w:rPr>
          <w:rFonts w:hint="eastAsia"/>
          <w:b/>
          <w:bCs/>
          <w:sz w:val="32"/>
          <w:szCs w:val="32"/>
          <w:lang w:val="en-US" w:eastAsia="zh-CN"/>
        </w:rPr>
        <w:t>第一部分 投标文件</w:t>
      </w:r>
    </w:p>
    <w:p>
      <w:pPr>
        <w:spacing w:line="360" w:lineRule="auto"/>
        <w:ind w:firstLine="480" w:firstLineChars="200"/>
        <w:rPr>
          <w:rFonts w:hint="eastAsia" w:asciiTheme="minorEastAsia" w:hAnsiTheme="minorEastAsia" w:eastAsiaTheme="minorEastAsia" w:cstheme="minorEastAsia"/>
          <w:b w:val="0"/>
          <w:bCs w:val="0"/>
          <w:sz w:val="24"/>
          <w:szCs w:val="24"/>
        </w:rPr>
      </w:pPr>
      <w:r>
        <w:rPr>
          <w:rFonts w:hint="eastAsia" w:asciiTheme="minorEastAsia" w:hAnsiTheme="minorEastAsia" w:cstheme="minorEastAsia"/>
          <w:b w:val="0"/>
          <w:bCs w:val="0"/>
          <w:sz w:val="24"/>
          <w:szCs w:val="24"/>
          <w:lang w:val="en-US" w:eastAsia="zh-CN"/>
        </w:rPr>
        <w:t>一</w:t>
      </w:r>
      <w:r>
        <w:rPr>
          <w:rFonts w:hint="eastAsia" w:asciiTheme="minorEastAsia" w:hAnsiTheme="minorEastAsia" w:eastAsiaTheme="minorEastAsia" w:cstheme="minorEastAsia"/>
          <w:b w:val="0"/>
          <w:bCs w:val="0"/>
          <w:sz w:val="24"/>
          <w:szCs w:val="24"/>
        </w:rPr>
        <w:t>. 投标文件的语言</w:t>
      </w:r>
    </w:p>
    <w:p>
      <w:pPr>
        <w:numPr>
          <w:ilvl w:val="0"/>
          <w:numId w:val="1"/>
        </w:numPr>
        <w:spacing w:line="360" w:lineRule="auto"/>
        <w:ind w:left="425" w:leftChars="0" w:hanging="425" w:firstLineChars="0"/>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投标文件及来往函件均应使用中文。</w:t>
      </w:r>
    </w:p>
    <w:p>
      <w:pPr>
        <w:numPr>
          <w:ilvl w:val="0"/>
          <w:numId w:val="1"/>
        </w:numPr>
        <w:spacing w:line="360" w:lineRule="auto"/>
        <w:ind w:left="425" w:leftChars="0" w:hanging="425" w:firstLineChars="0"/>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授权文件、产品说明书、样本等非中文材料，其中的要点应附有中文译文。</w:t>
      </w:r>
    </w:p>
    <w:p>
      <w:pPr>
        <w:spacing w:line="360" w:lineRule="auto"/>
        <w:ind w:firstLine="480" w:firstLineChars="200"/>
        <w:rPr>
          <w:rFonts w:hint="eastAsia" w:asciiTheme="minorEastAsia" w:hAnsiTheme="minorEastAsia" w:eastAsiaTheme="minorEastAsia" w:cstheme="minorEastAsia"/>
          <w:b w:val="0"/>
          <w:bCs w:val="0"/>
          <w:sz w:val="24"/>
          <w:szCs w:val="24"/>
        </w:rPr>
      </w:pPr>
      <w:r>
        <w:rPr>
          <w:rFonts w:hint="eastAsia" w:asciiTheme="minorEastAsia" w:hAnsiTheme="minorEastAsia" w:cstheme="minorEastAsia"/>
          <w:b w:val="0"/>
          <w:bCs w:val="0"/>
          <w:sz w:val="24"/>
          <w:szCs w:val="24"/>
          <w:lang w:val="en-US" w:eastAsia="zh-CN"/>
        </w:rPr>
        <w:t>二</w:t>
      </w:r>
      <w:r>
        <w:rPr>
          <w:rFonts w:hint="eastAsia" w:asciiTheme="minorEastAsia" w:hAnsiTheme="minorEastAsia" w:eastAsiaTheme="minorEastAsia" w:cstheme="minorEastAsia"/>
          <w:b w:val="0"/>
          <w:bCs w:val="0"/>
          <w:sz w:val="24"/>
          <w:szCs w:val="24"/>
        </w:rPr>
        <w:t>. 投标文件的组成</w:t>
      </w:r>
    </w:p>
    <w:p>
      <w:pPr>
        <w:spacing w:line="360" w:lineRule="auto"/>
        <w:ind w:firstLine="480" w:firstLineChars="200"/>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投标人编写的投标文件包括以下部分：</w:t>
      </w:r>
    </w:p>
    <w:p>
      <w:pPr>
        <w:pStyle w:val="9"/>
        <w:numPr>
          <w:ilvl w:val="0"/>
          <w:numId w:val="2"/>
        </w:numPr>
        <w:spacing w:line="360" w:lineRule="auto"/>
        <w:ind w:left="425" w:leftChars="0" w:hanging="425" w:firstLineChars="0"/>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目录索引</w:t>
      </w:r>
    </w:p>
    <w:p>
      <w:pPr>
        <w:pStyle w:val="9"/>
        <w:numPr>
          <w:ilvl w:val="0"/>
          <w:numId w:val="2"/>
        </w:numPr>
        <w:spacing w:line="360" w:lineRule="auto"/>
        <w:ind w:left="425" w:leftChars="0" w:hanging="425" w:firstLineChars="0"/>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投标函（格式见附件</w:t>
      </w:r>
      <w:r>
        <w:rPr>
          <w:rFonts w:hint="eastAsia" w:asciiTheme="minorEastAsia" w:hAnsiTheme="minorEastAsia" w:eastAsiaTheme="minorEastAsia" w:cstheme="minorEastAsia"/>
          <w:b w:val="0"/>
          <w:bCs w:val="0"/>
          <w:sz w:val="24"/>
          <w:szCs w:val="24"/>
          <w:lang w:val="en-US" w:eastAsia="zh-CN"/>
        </w:rPr>
        <w:t>1</w:t>
      </w:r>
      <w:r>
        <w:rPr>
          <w:rFonts w:hint="eastAsia" w:asciiTheme="minorEastAsia" w:hAnsiTheme="minorEastAsia" w:eastAsiaTheme="minorEastAsia" w:cstheme="minorEastAsia"/>
          <w:b w:val="0"/>
          <w:bCs w:val="0"/>
          <w:sz w:val="24"/>
          <w:szCs w:val="24"/>
        </w:rPr>
        <w:t>）</w:t>
      </w:r>
    </w:p>
    <w:p>
      <w:pPr>
        <w:pStyle w:val="9"/>
        <w:numPr>
          <w:ilvl w:val="0"/>
          <w:numId w:val="2"/>
        </w:numPr>
        <w:spacing w:line="360" w:lineRule="auto"/>
        <w:ind w:left="425" w:leftChars="0" w:hanging="425" w:firstLineChars="0"/>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分项报价表（格式见附件</w:t>
      </w:r>
      <w:r>
        <w:rPr>
          <w:rFonts w:hint="eastAsia" w:asciiTheme="minorEastAsia" w:hAnsiTheme="minorEastAsia" w:eastAsiaTheme="minorEastAsia" w:cstheme="minorEastAsia"/>
          <w:b w:val="0"/>
          <w:bCs w:val="0"/>
          <w:sz w:val="24"/>
          <w:szCs w:val="24"/>
          <w:lang w:val="en-US" w:eastAsia="zh-CN"/>
        </w:rPr>
        <w:t>2</w:t>
      </w:r>
      <w:r>
        <w:rPr>
          <w:rFonts w:hint="eastAsia" w:asciiTheme="minorEastAsia" w:hAnsiTheme="minorEastAsia" w:eastAsiaTheme="minorEastAsia" w:cstheme="minorEastAsia"/>
          <w:b w:val="0"/>
          <w:bCs w:val="0"/>
          <w:sz w:val="24"/>
          <w:szCs w:val="24"/>
        </w:rPr>
        <w:t>）</w:t>
      </w:r>
    </w:p>
    <w:p>
      <w:pPr>
        <w:pStyle w:val="9"/>
        <w:numPr>
          <w:ilvl w:val="0"/>
          <w:numId w:val="2"/>
        </w:numPr>
        <w:spacing w:line="360" w:lineRule="auto"/>
        <w:ind w:left="425" w:leftChars="0" w:hanging="425" w:firstLineChars="0"/>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投标人资格证明文件（详见</w:t>
      </w:r>
      <w:r>
        <w:rPr>
          <w:rFonts w:hint="eastAsia" w:asciiTheme="minorEastAsia" w:hAnsiTheme="minorEastAsia" w:cstheme="minorEastAsia"/>
          <w:b w:val="0"/>
          <w:bCs w:val="0"/>
          <w:sz w:val="24"/>
          <w:szCs w:val="24"/>
          <w:lang w:val="en-US" w:eastAsia="zh-CN"/>
        </w:rPr>
        <w:t>三</w:t>
      </w:r>
      <w:r>
        <w:rPr>
          <w:rFonts w:hint="eastAsia" w:asciiTheme="minorEastAsia" w:hAnsiTheme="minorEastAsia" w:eastAsiaTheme="minorEastAsia" w:cstheme="minorEastAsia"/>
          <w:b w:val="0"/>
          <w:bCs w:val="0"/>
          <w:sz w:val="24"/>
          <w:szCs w:val="24"/>
        </w:rPr>
        <w:t>）</w:t>
      </w:r>
    </w:p>
    <w:p>
      <w:pPr>
        <w:pStyle w:val="9"/>
        <w:numPr>
          <w:ilvl w:val="0"/>
          <w:numId w:val="2"/>
        </w:numPr>
        <w:spacing w:line="360" w:lineRule="auto"/>
        <w:ind w:left="425" w:leftChars="0" w:hanging="425" w:firstLineChars="0"/>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设计方案、项目创新、售后服务等</w:t>
      </w:r>
      <w:bookmarkStart w:id="7" w:name="_GoBack"/>
      <w:bookmarkEnd w:id="7"/>
    </w:p>
    <w:p>
      <w:pPr>
        <w:pStyle w:val="9"/>
        <w:numPr>
          <w:ilvl w:val="0"/>
          <w:numId w:val="2"/>
        </w:numPr>
        <w:spacing w:line="360" w:lineRule="auto"/>
        <w:ind w:left="425" w:leftChars="0" w:hanging="425" w:firstLineChars="0"/>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lang w:val="en-US" w:eastAsia="zh-CN"/>
        </w:rPr>
        <w:t>项目要求响应。</w:t>
      </w:r>
    </w:p>
    <w:p>
      <w:pPr>
        <w:pStyle w:val="9"/>
        <w:numPr>
          <w:ilvl w:val="0"/>
          <w:numId w:val="2"/>
        </w:numPr>
        <w:spacing w:line="360" w:lineRule="auto"/>
        <w:ind w:left="425" w:leftChars="0" w:hanging="425" w:firstLineChars="0"/>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投标人</w:t>
      </w:r>
      <w:r>
        <w:rPr>
          <w:rFonts w:hint="eastAsia" w:asciiTheme="minorEastAsia" w:hAnsiTheme="minorEastAsia" w:eastAsiaTheme="minorEastAsia" w:cstheme="minorEastAsia"/>
          <w:b w:val="0"/>
          <w:bCs w:val="0"/>
          <w:sz w:val="24"/>
          <w:szCs w:val="24"/>
          <w:lang w:val="en-US" w:eastAsia="zh-CN"/>
        </w:rPr>
        <w:t>三年</w:t>
      </w:r>
      <w:r>
        <w:rPr>
          <w:rFonts w:hint="eastAsia" w:asciiTheme="minorEastAsia" w:hAnsiTheme="minorEastAsia" w:eastAsiaTheme="minorEastAsia" w:cstheme="minorEastAsia"/>
          <w:b w:val="0"/>
          <w:bCs w:val="0"/>
          <w:sz w:val="24"/>
          <w:szCs w:val="24"/>
        </w:rPr>
        <w:t>年以来类似服务业绩</w:t>
      </w:r>
    </w:p>
    <w:p>
      <w:pPr>
        <w:pStyle w:val="9"/>
        <w:numPr>
          <w:ilvl w:val="0"/>
          <w:numId w:val="2"/>
        </w:numPr>
        <w:spacing w:line="360" w:lineRule="auto"/>
        <w:ind w:left="425" w:leftChars="0" w:hanging="425" w:firstLineChars="0"/>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项目评分标准中要求内容的佐证资料</w:t>
      </w:r>
    </w:p>
    <w:p>
      <w:pPr>
        <w:pStyle w:val="9"/>
        <w:numPr>
          <w:ilvl w:val="0"/>
          <w:numId w:val="2"/>
        </w:numPr>
        <w:spacing w:line="360" w:lineRule="auto"/>
        <w:ind w:left="425" w:leftChars="0" w:hanging="425" w:firstLineChars="0"/>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投标人认为需要陈述的其他内容</w:t>
      </w:r>
    </w:p>
    <w:p>
      <w:pPr>
        <w:spacing w:line="360" w:lineRule="auto"/>
        <w:ind w:firstLine="480" w:firstLineChars="200"/>
        <w:rPr>
          <w:rFonts w:hint="eastAsia" w:asciiTheme="minorEastAsia" w:hAnsiTheme="minorEastAsia" w:eastAsiaTheme="minorEastAsia" w:cstheme="minorEastAsia"/>
          <w:b w:val="0"/>
          <w:bCs w:val="0"/>
          <w:sz w:val="24"/>
          <w:szCs w:val="24"/>
        </w:rPr>
      </w:pPr>
      <w:r>
        <w:rPr>
          <w:rFonts w:hint="eastAsia" w:asciiTheme="minorEastAsia" w:hAnsiTheme="minorEastAsia" w:cstheme="minorEastAsia"/>
          <w:b w:val="0"/>
          <w:bCs w:val="0"/>
          <w:sz w:val="24"/>
          <w:szCs w:val="24"/>
          <w:lang w:val="en-US" w:eastAsia="zh-CN"/>
        </w:rPr>
        <w:t>三</w:t>
      </w:r>
      <w:r>
        <w:rPr>
          <w:rFonts w:hint="eastAsia" w:asciiTheme="minorEastAsia" w:hAnsiTheme="minorEastAsia" w:eastAsiaTheme="minorEastAsia" w:cstheme="minorEastAsia"/>
          <w:b w:val="0"/>
          <w:bCs w:val="0"/>
          <w:sz w:val="24"/>
          <w:szCs w:val="24"/>
        </w:rPr>
        <w:t>. 投标人资格证明文件</w:t>
      </w:r>
    </w:p>
    <w:p>
      <w:pPr>
        <w:numPr>
          <w:ilvl w:val="0"/>
          <w:numId w:val="3"/>
        </w:numPr>
        <w:spacing w:line="360" w:lineRule="auto"/>
        <w:ind w:left="425" w:leftChars="0" w:hanging="425" w:firstLineChars="0"/>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营业执照副本复印件</w:t>
      </w:r>
    </w:p>
    <w:p>
      <w:pPr>
        <w:numPr>
          <w:ilvl w:val="0"/>
          <w:numId w:val="3"/>
        </w:numPr>
        <w:spacing w:line="360" w:lineRule="auto"/>
        <w:ind w:left="425" w:leftChars="0" w:hanging="425" w:firstLineChars="0"/>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法定代表人资格证明原件（格式见附件</w:t>
      </w:r>
      <w:r>
        <w:rPr>
          <w:rFonts w:hint="eastAsia" w:asciiTheme="minorEastAsia" w:hAnsiTheme="minorEastAsia" w:eastAsiaTheme="minorEastAsia" w:cstheme="minorEastAsia"/>
          <w:b w:val="0"/>
          <w:bCs w:val="0"/>
          <w:sz w:val="24"/>
          <w:szCs w:val="24"/>
          <w:lang w:val="en-US" w:eastAsia="zh-CN"/>
        </w:rPr>
        <w:t>3</w:t>
      </w:r>
      <w:r>
        <w:rPr>
          <w:rFonts w:hint="eastAsia" w:asciiTheme="minorEastAsia" w:hAnsiTheme="minorEastAsia" w:eastAsiaTheme="minorEastAsia" w:cstheme="minorEastAsia"/>
          <w:b w:val="0"/>
          <w:bCs w:val="0"/>
          <w:sz w:val="24"/>
          <w:szCs w:val="24"/>
        </w:rPr>
        <w:t>）；</w:t>
      </w:r>
    </w:p>
    <w:p>
      <w:pPr>
        <w:numPr>
          <w:ilvl w:val="0"/>
          <w:numId w:val="3"/>
        </w:numPr>
        <w:spacing w:line="360" w:lineRule="auto"/>
        <w:ind w:left="425" w:leftChars="0" w:hanging="425" w:firstLineChars="0"/>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法定代表人授权书原件（格式见附件</w:t>
      </w:r>
      <w:r>
        <w:rPr>
          <w:rFonts w:hint="eastAsia" w:asciiTheme="minorEastAsia" w:hAnsiTheme="minorEastAsia" w:eastAsiaTheme="minorEastAsia" w:cstheme="minorEastAsia"/>
          <w:b w:val="0"/>
          <w:bCs w:val="0"/>
          <w:sz w:val="24"/>
          <w:szCs w:val="24"/>
          <w:lang w:val="en-US" w:eastAsia="zh-CN"/>
        </w:rPr>
        <w:t>4</w:t>
      </w:r>
      <w:r>
        <w:rPr>
          <w:rFonts w:hint="eastAsia" w:asciiTheme="minorEastAsia" w:hAnsiTheme="minorEastAsia" w:eastAsiaTheme="minorEastAsia" w:cstheme="minorEastAsia"/>
          <w:b w:val="0"/>
          <w:bCs w:val="0"/>
          <w:sz w:val="24"/>
          <w:szCs w:val="24"/>
        </w:rPr>
        <w:t>）；</w:t>
      </w:r>
    </w:p>
    <w:p>
      <w:pPr>
        <w:numPr>
          <w:ilvl w:val="0"/>
          <w:numId w:val="3"/>
        </w:numPr>
        <w:spacing w:line="360" w:lineRule="auto"/>
        <w:ind w:left="425" w:leftChars="0" w:hanging="425" w:firstLineChars="0"/>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“软件企业认定证书”复印件。</w:t>
      </w:r>
    </w:p>
    <w:p>
      <w:pPr>
        <w:spacing w:line="360" w:lineRule="auto"/>
        <w:ind w:firstLine="588" w:firstLineChars="245"/>
        <w:rPr>
          <w:rFonts w:hint="eastAsia" w:asciiTheme="minorEastAsia" w:hAnsiTheme="minorEastAsia" w:eastAsiaTheme="minorEastAsia" w:cstheme="minorEastAsia"/>
          <w:b w:val="0"/>
          <w:bCs w:val="0"/>
          <w:sz w:val="24"/>
          <w:szCs w:val="24"/>
        </w:rPr>
      </w:pPr>
      <w:r>
        <w:rPr>
          <w:rFonts w:hint="eastAsia" w:asciiTheme="minorEastAsia" w:hAnsiTheme="minorEastAsia" w:cstheme="minorEastAsia"/>
          <w:b w:val="0"/>
          <w:bCs w:val="0"/>
          <w:sz w:val="24"/>
          <w:szCs w:val="24"/>
          <w:lang w:val="en-US" w:eastAsia="zh-CN"/>
        </w:rPr>
        <w:t>四</w:t>
      </w:r>
      <w:r>
        <w:rPr>
          <w:rFonts w:hint="eastAsia" w:asciiTheme="minorEastAsia" w:hAnsiTheme="minorEastAsia" w:eastAsiaTheme="minorEastAsia" w:cstheme="minorEastAsia"/>
          <w:b w:val="0"/>
          <w:bCs w:val="0"/>
          <w:sz w:val="24"/>
          <w:szCs w:val="24"/>
        </w:rPr>
        <w:t>. 投标文件的形式及签署</w:t>
      </w:r>
    </w:p>
    <w:p>
      <w:pPr>
        <w:numPr>
          <w:ilvl w:val="0"/>
          <w:numId w:val="4"/>
        </w:numPr>
        <w:spacing w:line="360" w:lineRule="auto"/>
        <w:ind w:left="425" w:leftChars="0" w:hanging="425" w:firstLineChars="0"/>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投标人需提交投标文件正本1份、副本4份，并在投标文件的封面上明确标明投标文件正本和副本。如投标文件正本与副本有不同之处，以正本为准。</w:t>
      </w:r>
    </w:p>
    <w:p>
      <w:pPr>
        <w:numPr>
          <w:ilvl w:val="0"/>
          <w:numId w:val="4"/>
        </w:numPr>
        <w:spacing w:line="360" w:lineRule="auto"/>
        <w:ind w:left="425" w:leftChars="0" w:hanging="425" w:firstLineChars="0"/>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投标文件正本与副本均应使用A4型纸打印，图表等可按同样规格的倍数扩展，且经被授权人签署。</w:t>
      </w:r>
    </w:p>
    <w:p>
      <w:pPr>
        <w:numPr>
          <w:ilvl w:val="0"/>
          <w:numId w:val="4"/>
        </w:numPr>
        <w:spacing w:line="360" w:lineRule="auto"/>
        <w:ind w:left="425" w:leftChars="0" w:hanging="425" w:firstLineChars="0"/>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投标文件不应有涂改、增删之处，但如有错误必须修改时，修改处必须由原被授权人签署。</w:t>
      </w:r>
    </w:p>
    <w:p>
      <w:pPr>
        <w:pStyle w:val="2"/>
        <w:spacing w:before="156" w:beforeLines="50" w:after="156" w:afterLines="50" w:line="360" w:lineRule="auto"/>
        <w:jc w:val="center"/>
        <w:rPr>
          <w:rFonts w:ascii="宋体" w:hAnsi="宋体"/>
          <w:b w:val="0"/>
          <w:bCs w:val="0"/>
          <w:spacing w:val="4"/>
          <w:sz w:val="24"/>
          <w:szCs w:val="24"/>
        </w:rPr>
      </w:pPr>
      <w:r>
        <w:rPr>
          <w:rFonts w:hint="eastAsia"/>
          <w:b w:val="0"/>
          <w:bCs w:val="0"/>
          <w:sz w:val="24"/>
          <w:szCs w:val="24"/>
          <w:lang w:val="en-US" w:eastAsia="zh-CN"/>
        </w:rPr>
        <w:t xml:space="preserve">第二部分 </w:t>
      </w:r>
      <w:r>
        <w:rPr>
          <w:rFonts w:hint="eastAsia" w:ascii="宋体" w:hAnsi="宋体"/>
          <w:b w:val="0"/>
          <w:bCs w:val="0"/>
          <w:spacing w:val="4"/>
          <w:sz w:val="24"/>
          <w:szCs w:val="24"/>
        </w:rPr>
        <w:t>项目内容及有关要求</w:t>
      </w:r>
    </w:p>
    <w:p>
      <w:pPr>
        <w:spacing w:line="360" w:lineRule="auto"/>
        <w:ind w:firstLine="480" w:firstLineChars="200"/>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RAD studio 是Embarcadero公司的软件产品，是一套为程序员提供快速软件应用开发工具的环境。Embarcadero希望通过RAD Studio的最新版本帮助程序员更快地构建跨平台的本机应用程序。RAD Studio 10.2是一个具有Linux支持，改进的IDE菜单，新功能和增强的C++性能的版本。新版本支持基于LLVM的Linux编译器便于企业开发。Delphi Linux编译器能够帮助程序员采用新的和现有的Windows服务器应用程序和Linux服务器。Linux编译器具有完整的文件系统支持，线程和并行程序库，以及FireDAC数据库访问支持。</w:t>
      </w:r>
    </w:p>
    <w:p>
      <w:pPr>
        <w:spacing w:line="360" w:lineRule="auto"/>
        <w:ind w:firstLine="480" w:firstLineChars="200"/>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RAD studio不仅仅为Delphi提供了一个Linux编译器，还为开发人员提供了熟悉的核心运行时类和数据库访问组件，以及集成的开发体验，如Android，iOS，MacOS以及Windows提供的集成开发体验。 Embarcadero的RAD Studio产品经理Cantu表示，“我们很高兴通过轻松重新编译现有的Windows服务器应用程序，帮助客户降低服务器成本，从而生成快速安全的本地二进制文件。”</w:t>
      </w:r>
    </w:p>
    <w:p>
      <w:pPr>
        <w:spacing w:line="360" w:lineRule="auto"/>
        <w:rPr>
          <w:rFonts w:hint="eastAsia" w:asciiTheme="minorEastAsia" w:hAnsiTheme="minorEastAsia" w:eastAsiaTheme="minorEastAsia" w:cstheme="minorEastAsia"/>
          <w:b w:val="0"/>
          <w:bCs w:val="0"/>
          <w:sz w:val="24"/>
          <w:szCs w:val="24"/>
        </w:rPr>
      </w:pPr>
      <w:r>
        <w:rPr>
          <w:rFonts w:hint="eastAsia" w:asciiTheme="minorEastAsia" w:hAnsiTheme="minorEastAsia" w:cstheme="minorEastAsia"/>
          <w:b w:val="0"/>
          <w:bCs w:val="0"/>
          <w:sz w:val="24"/>
          <w:szCs w:val="24"/>
          <w:lang w:val="en-US" w:eastAsia="zh-CN"/>
        </w:rPr>
        <w:t xml:space="preserve">一 </w:t>
      </w:r>
      <w:r>
        <w:rPr>
          <w:rFonts w:hint="eastAsia" w:asciiTheme="minorEastAsia" w:hAnsiTheme="minorEastAsia" w:eastAsiaTheme="minorEastAsia" w:cstheme="minorEastAsia"/>
          <w:b w:val="0"/>
          <w:bCs w:val="0"/>
          <w:sz w:val="24"/>
          <w:szCs w:val="24"/>
        </w:rPr>
        <w:t>软件特点：</w:t>
      </w:r>
    </w:p>
    <w:p>
      <w:pPr>
        <w:spacing w:line="360" w:lineRule="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1、作为应用程序和数据库开发</w:t>
      </w:r>
    </w:p>
    <w:p>
      <w:pPr>
        <w:spacing w:line="360" w:lineRule="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2、内置100多台平台的增强功能、bug修复和功能。</w:t>
      </w:r>
    </w:p>
    <w:p>
      <w:pPr>
        <w:spacing w:line="360" w:lineRule="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3、支持5个平台:Windows、Mac、iOS、Android和Linux。</w:t>
      </w:r>
    </w:p>
    <w:p>
      <w:pPr>
        <w:spacing w:line="360" w:lineRule="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4、可以对操作系统进行更改。</w:t>
      </w:r>
    </w:p>
    <w:p>
      <w:pPr>
        <w:spacing w:line="360" w:lineRule="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5、能够针对最新的操作系统。</w:t>
      </w:r>
    </w:p>
    <w:p>
      <w:pPr>
        <w:spacing w:line="360" w:lineRule="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6、可以更快地构建系统</w:t>
      </w:r>
    </w:p>
    <w:p>
      <w:pPr>
        <w:spacing w:line="360" w:lineRule="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7、提高生产率、降低成本、简化管理和遵从性，并加速创新</w:t>
      </w:r>
    </w:p>
    <w:p>
      <w:pPr>
        <w:spacing w:line="360" w:lineRule="auto"/>
        <w:rPr>
          <w:rFonts w:hint="eastAsia" w:asciiTheme="minorEastAsia" w:hAnsiTheme="minorEastAsia" w:eastAsiaTheme="minorEastAsia" w:cstheme="minorEastAsia"/>
          <w:b w:val="0"/>
          <w:bCs w:val="0"/>
          <w:sz w:val="24"/>
          <w:szCs w:val="24"/>
        </w:rPr>
      </w:pPr>
    </w:p>
    <w:p>
      <w:pPr>
        <w:spacing w:line="360" w:lineRule="auto"/>
        <w:rPr>
          <w:rFonts w:hint="eastAsia" w:asciiTheme="minorEastAsia" w:hAnsiTheme="minorEastAsia" w:eastAsiaTheme="minorEastAsia" w:cstheme="minorEastAsia"/>
          <w:b w:val="0"/>
          <w:bCs w:val="0"/>
          <w:sz w:val="24"/>
          <w:szCs w:val="24"/>
        </w:rPr>
      </w:pPr>
      <w:r>
        <w:rPr>
          <w:rFonts w:hint="eastAsia" w:asciiTheme="minorEastAsia" w:hAnsiTheme="minorEastAsia" w:cstheme="minorEastAsia"/>
          <w:b w:val="0"/>
          <w:bCs w:val="0"/>
          <w:sz w:val="24"/>
          <w:szCs w:val="24"/>
          <w:lang w:val="en-US" w:eastAsia="zh-CN"/>
        </w:rPr>
        <w:t xml:space="preserve">二 </w:t>
      </w:r>
      <w:r>
        <w:rPr>
          <w:rFonts w:hint="eastAsia" w:asciiTheme="minorEastAsia" w:hAnsiTheme="minorEastAsia" w:eastAsiaTheme="minorEastAsia" w:cstheme="minorEastAsia"/>
          <w:b w:val="0"/>
          <w:bCs w:val="0"/>
          <w:sz w:val="24"/>
          <w:szCs w:val="24"/>
        </w:rPr>
        <w:t>软件功能：</w:t>
      </w:r>
    </w:p>
    <w:p>
      <w:pPr>
        <w:spacing w:line="360" w:lineRule="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(1)直接编译生成可执行代码，编译速度快。由于Delphi编译器采用了条件编译和选择链接技术，使用它生成的执行文件更加精炼，运行速度更快。在处理速度和存取服务器方面，Delphi的性能远远高于其他同类产品。</w:t>
      </w:r>
    </w:p>
    <w:p>
      <w:pPr>
        <w:spacing w:line="360" w:lineRule="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(2)支持将存取规则分别交给客户机或服务器处理的两种方案，而且允许开发人员建立一个简单的部件或部件集合，封装起所有的规则，并独立于服务器和客户机，所有的数据转移通过这些部件来完成。这样，大大减少了对服务器的请求和网络上的数据传输量，提高了应用处理的速度。</w:t>
      </w:r>
    </w:p>
    <w:p>
      <w:pPr>
        <w:spacing w:line="360" w:lineRule="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(3)提供了许多快速方便的开发方法，使开发人员能用尽可能少的重复性工作完成各种不同的应用。利用项目模板和专家生成器可以很快建立项目的构架，然后根据用户的实际需要逐步完善。</w:t>
      </w:r>
    </w:p>
    <w:p>
      <w:pPr>
        <w:spacing w:line="360" w:lineRule="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(4)具有可重用性和可扩展性。开发人员不必再对诸如标签、按钮及对话框等Windows的常见部件进行编程。Delphi包含许多可以重复使用的部件，允许用户控制Windows的开发效果。</w:t>
      </w:r>
    </w:p>
    <w:p>
      <w:pPr>
        <w:spacing w:line="360" w:lineRule="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(5)具有强大的数据存取功能。它的数据处理工具BDE(BorlandDatabaseEngine)是一个标准的中介软件层，可以用来处理当前 流行的数据格式，如xBase、Paradox等，也可以通过BDE的SQLLink直接与Sybase、SQLServer、Informix、 Oracle等大型数据库连接。Delphi既可用于开发系统软件，也适合于应用软件的开发。</w:t>
      </w:r>
    </w:p>
    <w:p>
      <w:pPr>
        <w:spacing w:line="360" w:lineRule="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(6)拥有强大的网络开发能力，能够快速的开发B/S应用，它内置的IntraWeb和ExpressWeb使得对于网络的开发效率超过了其他任何的开发工具。</w:t>
      </w:r>
    </w:p>
    <w:p>
      <w:pPr>
        <w:spacing w:line="360" w:lineRule="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(7)Delphi使用独特的VCL类库，使得编写出的程序显得条理清晰，VCL是现在最优秀的类库，它使得Delphi在软件开发行业处于一个绝对领先的地位。用户可以按自己的需要，任意的构建、扩充、甚至是删减VCL，以满足不同的需要。</w:t>
      </w:r>
    </w:p>
    <w:p>
      <w:pPr>
        <w:spacing w:line="360" w:lineRule="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(8)从Delphi8开始Delphi也支持.Net框架下程序开发。</w:t>
      </w:r>
    </w:p>
    <w:p>
      <w:pPr>
        <w:spacing w:line="360" w:lineRule="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当前DELPHI 已经成为一个品牌，而不仅仅是一个开发平台或开发语言的名称。当前DELPHI产品已经由CodeGear公司继续发展，该公司是BORLAND公司的全 资子公司。当前，CodeGear为广大开发者提供了DELPHI FOR PHP，以高度可视化的方式全面支持面向对象的PHP网站开发，大大提高了PHP开发网站的代码复用程度，成为WEB应用开发的新利器。</w:t>
      </w:r>
    </w:p>
    <w:p>
      <w:pPr>
        <w:pStyle w:val="9"/>
        <w:numPr>
          <w:ilvl w:val="0"/>
          <w:numId w:val="0"/>
        </w:numPr>
        <w:spacing w:line="360" w:lineRule="auto"/>
        <w:rPr>
          <w:rFonts w:hint="eastAsia" w:asciiTheme="minorEastAsia" w:hAnsiTheme="minorEastAsia" w:eastAsiaTheme="minorEastAsia" w:cstheme="minorEastAsia"/>
          <w:b w:val="0"/>
          <w:bCs w:val="0"/>
          <w:sz w:val="24"/>
          <w:szCs w:val="24"/>
        </w:rPr>
      </w:pPr>
    </w:p>
    <w:p>
      <w:pPr>
        <w:pStyle w:val="3"/>
        <w:numPr>
          <w:ilvl w:val="0"/>
          <w:numId w:val="0"/>
        </w:numPr>
        <w:spacing w:before="0" w:after="0" w:line="360" w:lineRule="auto"/>
        <w:jc w:val="center"/>
        <w:rPr>
          <w:rFonts w:hint="eastAsia" w:asciiTheme="minorEastAsia" w:hAnsiTheme="minorEastAsia"/>
          <w:b w:val="0"/>
          <w:bCs w:val="0"/>
          <w:sz w:val="32"/>
          <w:szCs w:val="32"/>
          <w:lang w:val="en-US" w:eastAsia="zh-CN"/>
        </w:rPr>
      </w:pPr>
      <w:bookmarkStart w:id="0" w:name="_Toc511029427"/>
      <w:bookmarkStart w:id="1" w:name="_Toc498632778"/>
      <w:r>
        <w:rPr>
          <w:rFonts w:hint="eastAsia" w:asciiTheme="minorEastAsia" w:hAnsiTheme="minorEastAsia"/>
          <w:b/>
          <w:bCs/>
          <w:sz w:val="32"/>
          <w:szCs w:val="32"/>
          <w:lang w:val="en-US" w:eastAsia="zh-CN"/>
        </w:rPr>
        <w:t>第四部分 附件</w:t>
      </w:r>
    </w:p>
    <w:p>
      <w:pPr>
        <w:numPr>
          <w:ilvl w:val="0"/>
          <w:numId w:val="0"/>
        </w:numPr>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附件1</w:t>
      </w:r>
      <w:r>
        <w:rPr>
          <w:rFonts w:hint="eastAsia" w:asciiTheme="minorEastAsia" w:hAnsiTheme="minorEastAsia" w:eastAsiaTheme="minorEastAsia" w:cstheme="minorEastAsia"/>
          <w:b w:val="0"/>
          <w:bCs w:val="0"/>
          <w:sz w:val="24"/>
          <w:szCs w:val="24"/>
        </w:rPr>
        <w:t>投标函</w:t>
      </w:r>
    </w:p>
    <w:p>
      <w:pPr>
        <w:numPr>
          <w:ilvl w:val="0"/>
          <w:numId w:val="0"/>
        </w:numP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lang w:val="en-US" w:eastAsia="zh-CN"/>
        </w:rPr>
        <w:t>附件2</w:t>
      </w:r>
      <w:r>
        <w:rPr>
          <w:rFonts w:hint="eastAsia" w:asciiTheme="minorEastAsia" w:hAnsiTheme="minorEastAsia" w:eastAsiaTheme="minorEastAsia" w:cstheme="minorEastAsia"/>
          <w:b w:val="0"/>
          <w:bCs w:val="0"/>
          <w:sz w:val="24"/>
          <w:szCs w:val="24"/>
        </w:rPr>
        <w:t>分项报价表</w:t>
      </w:r>
    </w:p>
    <w:p>
      <w:pPr>
        <w:numPr>
          <w:ilvl w:val="0"/>
          <w:numId w:val="0"/>
        </w:numP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lang w:val="en-US" w:eastAsia="zh-CN"/>
        </w:rPr>
        <w:t>附件3</w:t>
      </w:r>
      <w:r>
        <w:rPr>
          <w:rFonts w:hint="eastAsia" w:asciiTheme="minorEastAsia" w:hAnsiTheme="minorEastAsia" w:eastAsiaTheme="minorEastAsia" w:cstheme="minorEastAsia"/>
          <w:b w:val="0"/>
          <w:bCs w:val="0"/>
          <w:sz w:val="24"/>
          <w:szCs w:val="24"/>
        </w:rPr>
        <w:t>法定代表人资格证明</w:t>
      </w:r>
    </w:p>
    <w:p>
      <w:pPr>
        <w:numPr>
          <w:ilvl w:val="0"/>
          <w:numId w:val="0"/>
        </w:numP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附件</w:t>
      </w:r>
      <w:r>
        <w:rPr>
          <w:rFonts w:hint="eastAsia" w:asciiTheme="minorEastAsia" w:hAnsiTheme="minorEastAsia" w:eastAsiaTheme="minorEastAsia" w:cstheme="minorEastAsia"/>
          <w:b w:val="0"/>
          <w:bCs w:val="0"/>
          <w:sz w:val="24"/>
          <w:szCs w:val="24"/>
          <w:lang w:val="en-US" w:eastAsia="zh-CN"/>
        </w:rPr>
        <w:t>4</w:t>
      </w:r>
      <w:r>
        <w:rPr>
          <w:rFonts w:hint="eastAsia" w:asciiTheme="minorEastAsia" w:hAnsiTheme="minorEastAsia" w:eastAsiaTheme="minorEastAsia" w:cstheme="minorEastAsia"/>
          <w:b w:val="0"/>
          <w:bCs w:val="0"/>
          <w:sz w:val="24"/>
          <w:szCs w:val="24"/>
        </w:rPr>
        <w:t>：法定代表人授权书</w:t>
      </w:r>
    </w:p>
    <w:bookmarkEnd w:id="0"/>
    <w:bookmarkEnd w:id="1"/>
    <w:p>
      <w:pPr>
        <w:spacing w:after="156" w:afterLines="50"/>
        <w:jc w:val="both"/>
        <w:rPr>
          <w:rFonts w:hint="eastAsia"/>
          <w:b w:val="0"/>
          <w:bCs w:val="0"/>
          <w:sz w:val="52"/>
          <w:szCs w:val="52"/>
        </w:rPr>
      </w:pPr>
      <w:bookmarkStart w:id="2" w:name="_Toc498612484"/>
    </w:p>
    <w:p>
      <w:pPr>
        <w:pStyle w:val="3"/>
        <w:spacing w:before="0" w:after="0" w:line="360" w:lineRule="auto"/>
        <w:rPr>
          <w:rFonts w:hint="eastAsia"/>
          <w:b w:val="0"/>
          <w:bCs w:val="0"/>
          <w:sz w:val="52"/>
          <w:szCs w:val="52"/>
        </w:rPr>
      </w:pPr>
      <w:r>
        <w:rPr>
          <w:rFonts w:hint="eastAsia" w:asciiTheme="minorEastAsia" w:hAnsiTheme="minorEastAsia" w:eastAsiaTheme="minorEastAsia"/>
          <w:b w:val="0"/>
          <w:bCs w:val="0"/>
          <w:sz w:val="21"/>
          <w:szCs w:val="21"/>
        </w:rPr>
        <w:t>附件</w:t>
      </w:r>
      <w:r>
        <w:rPr>
          <w:rFonts w:hint="eastAsia" w:asciiTheme="minorEastAsia" w:hAnsiTheme="minorEastAsia"/>
          <w:b w:val="0"/>
          <w:bCs w:val="0"/>
          <w:sz w:val="21"/>
          <w:szCs w:val="21"/>
          <w:lang w:val="en-US" w:eastAsia="zh-CN"/>
        </w:rPr>
        <w:t>1</w:t>
      </w:r>
      <w:r>
        <w:rPr>
          <w:rFonts w:hint="eastAsia" w:asciiTheme="minorEastAsia" w:hAnsiTheme="minorEastAsia" w:eastAsiaTheme="minorEastAsia"/>
          <w:b w:val="0"/>
          <w:bCs w:val="0"/>
          <w:sz w:val="21"/>
          <w:szCs w:val="21"/>
        </w:rPr>
        <w:t>：投标函</w:t>
      </w:r>
    </w:p>
    <w:p>
      <w:pPr>
        <w:spacing w:after="156" w:afterLines="50"/>
        <w:jc w:val="center"/>
        <w:rPr>
          <w:b w:val="0"/>
          <w:bCs w:val="0"/>
          <w:sz w:val="52"/>
          <w:szCs w:val="52"/>
        </w:rPr>
      </w:pPr>
      <w:r>
        <w:rPr>
          <w:rFonts w:hint="eastAsia"/>
          <w:b w:val="0"/>
          <w:bCs w:val="0"/>
          <w:sz w:val="52"/>
          <w:szCs w:val="52"/>
        </w:rPr>
        <w:t>投</w:t>
      </w:r>
      <w:r>
        <w:rPr>
          <w:b w:val="0"/>
          <w:bCs w:val="0"/>
          <w:sz w:val="52"/>
          <w:szCs w:val="52"/>
        </w:rPr>
        <w:t xml:space="preserve">   </w:t>
      </w:r>
      <w:r>
        <w:rPr>
          <w:rFonts w:hint="eastAsia"/>
          <w:b w:val="0"/>
          <w:bCs w:val="0"/>
          <w:sz w:val="52"/>
          <w:szCs w:val="52"/>
        </w:rPr>
        <w:t>标</w:t>
      </w:r>
      <w:r>
        <w:rPr>
          <w:b w:val="0"/>
          <w:bCs w:val="0"/>
          <w:sz w:val="52"/>
          <w:szCs w:val="52"/>
        </w:rPr>
        <w:t xml:space="preserve">   </w:t>
      </w:r>
      <w:r>
        <w:rPr>
          <w:rFonts w:hint="eastAsia"/>
          <w:b w:val="0"/>
          <w:bCs w:val="0"/>
          <w:sz w:val="52"/>
          <w:szCs w:val="52"/>
        </w:rPr>
        <w:t>函</w:t>
      </w:r>
      <w:bookmarkEnd w:id="2"/>
    </w:p>
    <w:p>
      <w:pPr>
        <w:spacing w:line="360" w:lineRule="auto"/>
        <w:rPr>
          <w:rFonts w:ascii="宋体" w:hAnsi="宋体"/>
          <w:b w:val="0"/>
          <w:bCs w:val="0"/>
          <w:sz w:val="24"/>
        </w:rPr>
      </w:pPr>
      <w:r>
        <w:rPr>
          <w:rFonts w:hint="eastAsia" w:ascii="宋体" w:hAnsi="宋体"/>
          <w:b w:val="0"/>
          <w:bCs w:val="0"/>
          <w:sz w:val="24"/>
        </w:rPr>
        <w:t>江南大学</w:t>
      </w:r>
      <w:r>
        <w:rPr>
          <w:rFonts w:hint="eastAsia" w:ascii="宋体" w:hAnsi="宋体"/>
          <w:b w:val="0"/>
          <w:bCs w:val="0"/>
          <w:sz w:val="24"/>
          <w:lang w:val="en-US" w:eastAsia="zh-CN"/>
        </w:rPr>
        <w:t>信息化建设与管理中心</w:t>
      </w:r>
      <w:r>
        <w:rPr>
          <w:rFonts w:hint="eastAsia" w:ascii="宋体" w:hAnsi="宋体"/>
          <w:b w:val="0"/>
          <w:bCs w:val="0"/>
          <w:sz w:val="24"/>
        </w:rPr>
        <w:t>：</w:t>
      </w:r>
    </w:p>
    <w:p>
      <w:pPr>
        <w:spacing w:line="360" w:lineRule="auto"/>
        <w:ind w:left="1" w:firstLine="564" w:firstLineChars="235"/>
        <w:rPr>
          <w:rFonts w:ascii="宋体" w:hAnsi="宋体"/>
          <w:b w:val="0"/>
          <w:bCs w:val="0"/>
          <w:sz w:val="24"/>
        </w:rPr>
      </w:pPr>
      <w:r>
        <w:rPr>
          <w:rFonts w:hint="eastAsia" w:ascii="宋体" w:hAnsi="宋体"/>
          <w:b w:val="0"/>
          <w:bCs w:val="0"/>
          <w:sz w:val="24"/>
        </w:rPr>
        <w:t>我方经仔细阅读研究</w:t>
      </w:r>
      <w:r>
        <w:rPr>
          <w:rFonts w:ascii="宋体" w:hAnsi="宋体"/>
          <w:b w:val="0"/>
          <w:bCs w:val="0"/>
          <w:sz w:val="24"/>
          <w:u w:val="single"/>
        </w:rPr>
        <w:t xml:space="preserve">         </w:t>
      </w:r>
      <w:r>
        <w:rPr>
          <w:rFonts w:hint="eastAsia" w:ascii="宋体" w:hAnsi="宋体"/>
          <w:b w:val="0"/>
          <w:bCs w:val="0"/>
          <w:sz w:val="24"/>
          <w:u w:val="single"/>
        </w:rPr>
        <w:t xml:space="preserve">     </w:t>
      </w:r>
      <w:r>
        <w:rPr>
          <w:rFonts w:hint="eastAsia" w:ascii="宋体" w:hAnsi="宋体"/>
          <w:b w:val="0"/>
          <w:bCs w:val="0"/>
          <w:sz w:val="24"/>
        </w:rPr>
        <w:t>项目招标文件（项目编号</w:t>
      </w:r>
      <w:r>
        <w:rPr>
          <w:rFonts w:hint="eastAsia" w:ascii="宋体" w:hAnsi="宋体"/>
          <w:b w:val="0"/>
          <w:bCs w:val="0"/>
          <w:sz w:val="24"/>
          <w:u w:val="single"/>
        </w:rPr>
        <w:t xml:space="preserve">           </w:t>
      </w:r>
      <w:r>
        <w:rPr>
          <w:rFonts w:hint="eastAsia" w:ascii="宋体" w:hAnsi="宋体"/>
          <w:b w:val="0"/>
          <w:bCs w:val="0"/>
          <w:sz w:val="24"/>
        </w:rPr>
        <w:t>），已完全了解招标文件中的所有条款及要求，决定参加投标，同时作出如下承诺：</w:t>
      </w:r>
    </w:p>
    <w:p>
      <w:pPr>
        <w:spacing w:line="360" w:lineRule="auto"/>
        <w:ind w:firstLine="480" w:firstLineChars="200"/>
        <w:rPr>
          <w:rFonts w:ascii="宋体" w:hAnsi="宋体"/>
          <w:b w:val="0"/>
          <w:bCs w:val="0"/>
          <w:sz w:val="24"/>
        </w:rPr>
      </w:pPr>
      <w:r>
        <w:rPr>
          <w:rFonts w:ascii="宋体" w:hAnsi="宋体"/>
          <w:b w:val="0"/>
          <w:bCs w:val="0"/>
          <w:sz w:val="24"/>
        </w:rPr>
        <w:t>1、</w:t>
      </w:r>
      <w:r>
        <w:rPr>
          <w:rFonts w:hint="eastAsia" w:ascii="宋体" w:hAnsi="宋体"/>
          <w:b w:val="0"/>
          <w:bCs w:val="0"/>
          <w:sz w:val="24"/>
        </w:rPr>
        <w:t>我方愿针对本次项目进行投标，投标文件中所有关于投标资格的文件、证明、陈述均是真实的、准确的。若有违背，我方愿意承担由此而产生的一切后果。</w:t>
      </w:r>
    </w:p>
    <w:p>
      <w:pPr>
        <w:spacing w:line="360" w:lineRule="auto"/>
        <w:ind w:firstLine="480" w:firstLineChars="200"/>
        <w:rPr>
          <w:rFonts w:ascii="宋体" w:hAnsi="宋体"/>
          <w:b w:val="0"/>
          <w:bCs w:val="0"/>
          <w:sz w:val="24"/>
        </w:rPr>
      </w:pPr>
      <w:r>
        <w:rPr>
          <w:rFonts w:ascii="宋体" w:hAnsi="宋体"/>
          <w:b w:val="0"/>
          <w:bCs w:val="0"/>
          <w:sz w:val="24"/>
        </w:rPr>
        <w:t>2、</w:t>
      </w:r>
      <w:r>
        <w:rPr>
          <w:rFonts w:hint="eastAsia" w:ascii="宋体" w:hAnsi="宋体"/>
          <w:b w:val="0"/>
          <w:bCs w:val="0"/>
          <w:sz w:val="24"/>
        </w:rPr>
        <w:t>我方在参加本招标项目前三年内在生产经营活动中没有重大违法记录。</w:t>
      </w:r>
    </w:p>
    <w:p>
      <w:pPr>
        <w:spacing w:line="360" w:lineRule="auto"/>
        <w:ind w:firstLine="480" w:firstLineChars="200"/>
        <w:rPr>
          <w:rFonts w:ascii="宋体" w:hAnsi="宋体"/>
          <w:b w:val="0"/>
          <w:bCs w:val="0"/>
          <w:sz w:val="24"/>
        </w:rPr>
      </w:pPr>
      <w:r>
        <w:rPr>
          <w:rFonts w:ascii="宋体" w:hAnsi="宋体"/>
          <w:b w:val="0"/>
          <w:bCs w:val="0"/>
          <w:sz w:val="24"/>
        </w:rPr>
        <w:t>3</w:t>
      </w:r>
      <w:r>
        <w:rPr>
          <w:rFonts w:hint="eastAsia" w:ascii="宋体" w:hAnsi="宋体"/>
          <w:b w:val="0"/>
          <w:bCs w:val="0"/>
          <w:sz w:val="24"/>
        </w:rPr>
        <w:t>、我方与本招标项目及该项目相关人员之间均不存在可能影响招标公正性的任何利害关系。</w:t>
      </w:r>
    </w:p>
    <w:p>
      <w:pPr>
        <w:tabs>
          <w:tab w:val="left" w:pos="420"/>
          <w:tab w:val="left" w:pos="525"/>
          <w:tab w:val="left" w:pos="945"/>
        </w:tabs>
        <w:spacing w:line="360" w:lineRule="auto"/>
        <w:ind w:right="235" w:rightChars="112" w:firstLine="480" w:firstLineChars="200"/>
        <w:rPr>
          <w:rFonts w:ascii="宋体"/>
          <w:b w:val="0"/>
          <w:bCs w:val="0"/>
          <w:sz w:val="24"/>
        </w:rPr>
      </w:pPr>
      <w:r>
        <w:rPr>
          <w:rFonts w:ascii="宋体" w:hAnsi="宋体"/>
          <w:b w:val="0"/>
          <w:bCs w:val="0"/>
          <w:sz w:val="24"/>
        </w:rPr>
        <w:t>4</w:t>
      </w:r>
      <w:r>
        <w:rPr>
          <w:rFonts w:hint="eastAsia" w:ascii="宋体" w:hAnsi="宋体"/>
          <w:b w:val="0"/>
          <w:bCs w:val="0"/>
          <w:sz w:val="24"/>
        </w:rPr>
        <w:t>、愿按招标文件的一切要求，提供本项目的报价，报价见《</w:t>
      </w:r>
      <w:r>
        <w:rPr>
          <w:rFonts w:hint="eastAsia" w:ascii="宋体" w:hAnsi="宋体"/>
          <w:b w:val="0"/>
          <w:bCs w:val="0"/>
          <w:sz w:val="24"/>
          <w:lang w:val="en-US" w:eastAsia="zh-CN"/>
        </w:rPr>
        <w:t>报价单</w:t>
      </w:r>
      <w:r>
        <w:rPr>
          <w:rFonts w:hint="eastAsia" w:ascii="宋体" w:hAnsi="宋体"/>
          <w:b w:val="0"/>
          <w:bCs w:val="0"/>
          <w:sz w:val="24"/>
        </w:rPr>
        <w:t>》。</w:t>
      </w:r>
    </w:p>
    <w:p>
      <w:pPr>
        <w:spacing w:line="360" w:lineRule="auto"/>
        <w:ind w:firstLine="480" w:firstLineChars="200"/>
        <w:rPr>
          <w:rFonts w:ascii="宋体" w:hAnsi="宋体"/>
          <w:b w:val="0"/>
          <w:bCs w:val="0"/>
          <w:sz w:val="24"/>
        </w:rPr>
      </w:pPr>
      <w:r>
        <w:rPr>
          <w:rFonts w:ascii="宋体" w:hAnsi="宋体"/>
          <w:b w:val="0"/>
          <w:bCs w:val="0"/>
          <w:sz w:val="24"/>
        </w:rPr>
        <w:t>5</w:t>
      </w:r>
      <w:r>
        <w:rPr>
          <w:rFonts w:hint="eastAsia" w:ascii="宋体" w:hAnsi="宋体"/>
          <w:b w:val="0"/>
          <w:bCs w:val="0"/>
          <w:sz w:val="24"/>
        </w:rPr>
        <w:t>、接受招标文件的所有条款、条件和规定，放弃对招标文件提出质疑的权利。</w:t>
      </w:r>
    </w:p>
    <w:p>
      <w:pPr>
        <w:spacing w:line="360" w:lineRule="auto"/>
        <w:ind w:firstLine="480" w:firstLineChars="200"/>
        <w:rPr>
          <w:rFonts w:ascii="宋体" w:hAnsi="宋体"/>
          <w:b w:val="0"/>
          <w:bCs w:val="0"/>
          <w:sz w:val="24"/>
        </w:rPr>
      </w:pPr>
      <w:r>
        <w:rPr>
          <w:rFonts w:ascii="宋体" w:hAnsi="宋体"/>
          <w:b w:val="0"/>
          <w:bCs w:val="0"/>
          <w:sz w:val="24"/>
        </w:rPr>
        <w:t>6</w:t>
      </w:r>
      <w:r>
        <w:rPr>
          <w:rFonts w:hint="eastAsia" w:ascii="宋体" w:hAnsi="宋体"/>
          <w:b w:val="0"/>
          <w:bCs w:val="0"/>
          <w:sz w:val="24"/>
        </w:rPr>
        <w:t>、同意按照招标文件的要求提供所有资料、数据或信息。</w:t>
      </w:r>
    </w:p>
    <w:p>
      <w:pPr>
        <w:spacing w:line="360" w:lineRule="auto"/>
        <w:ind w:firstLine="480" w:firstLineChars="200"/>
        <w:rPr>
          <w:rFonts w:ascii="宋体" w:hAnsi="宋体"/>
          <w:b w:val="0"/>
          <w:bCs w:val="0"/>
          <w:sz w:val="24"/>
        </w:rPr>
      </w:pPr>
      <w:r>
        <w:rPr>
          <w:rFonts w:ascii="宋体" w:hAnsi="宋体"/>
          <w:b w:val="0"/>
          <w:bCs w:val="0"/>
          <w:sz w:val="24"/>
        </w:rPr>
        <w:t>7</w:t>
      </w:r>
      <w:r>
        <w:rPr>
          <w:rFonts w:hint="eastAsia" w:ascii="宋体" w:hAnsi="宋体"/>
          <w:b w:val="0"/>
          <w:bCs w:val="0"/>
          <w:sz w:val="24"/>
        </w:rPr>
        <w:t>、认可贵方有权决定中标人或否决所有投标，并理解最低报价只是中标的重要条件，贵方没有义务必须接受最低报价的投标。</w:t>
      </w:r>
    </w:p>
    <w:p>
      <w:pPr>
        <w:spacing w:line="360" w:lineRule="auto"/>
        <w:ind w:firstLine="480" w:firstLineChars="200"/>
        <w:rPr>
          <w:rFonts w:ascii="宋体" w:hAnsi="宋体"/>
          <w:b w:val="0"/>
          <w:bCs w:val="0"/>
          <w:sz w:val="24"/>
        </w:rPr>
      </w:pPr>
      <w:r>
        <w:rPr>
          <w:rFonts w:ascii="宋体" w:hAnsi="宋体"/>
          <w:b w:val="0"/>
          <w:bCs w:val="0"/>
          <w:sz w:val="24"/>
        </w:rPr>
        <w:t>8</w:t>
      </w:r>
      <w:r>
        <w:rPr>
          <w:rFonts w:hint="eastAsia" w:ascii="宋体" w:hAnsi="宋体"/>
          <w:b w:val="0"/>
          <w:bCs w:val="0"/>
          <w:sz w:val="24"/>
        </w:rPr>
        <w:t>、我方如中标，将保证遵守招标文件对投标人的所有要求和规定，履行自己在投标文件（含修改书）中承诺的全部责任和义务。</w:t>
      </w:r>
    </w:p>
    <w:p>
      <w:pPr>
        <w:spacing w:line="360" w:lineRule="auto"/>
        <w:ind w:firstLine="480" w:firstLineChars="200"/>
        <w:rPr>
          <w:rFonts w:ascii="宋体" w:hAnsi="宋体"/>
          <w:b w:val="0"/>
          <w:bCs w:val="0"/>
          <w:sz w:val="24"/>
        </w:rPr>
      </w:pPr>
      <w:r>
        <w:rPr>
          <w:rFonts w:ascii="宋体" w:hAnsi="宋体"/>
          <w:b w:val="0"/>
          <w:bCs w:val="0"/>
          <w:sz w:val="24"/>
        </w:rPr>
        <w:t>9</w:t>
      </w:r>
      <w:r>
        <w:rPr>
          <w:rFonts w:hint="eastAsia" w:ascii="宋体" w:hAnsi="宋体"/>
          <w:b w:val="0"/>
          <w:bCs w:val="0"/>
          <w:sz w:val="24"/>
        </w:rPr>
        <w:t>、本投标文件的有效期为投标截止日后9</w:t>
      </w:r>
      <w:r>
        <w:rPr>
          <w:rFonts w:ascii="宋体" w:hAnsi="宋体"/>
          <w:b w:val="0"/>
          <w:bCs w:val="0"/>
          <w:sz w:val="24"/>
        </w:rPr>
        <w:t>0</w:t>
      </w:r>
      <w:r>
        <w:rPr>
          <w:rFonts w:hint="eastAsia" w:ascii="宋体" w:hAnsi="宋体"/>
          <w:b w:val="0"/>
          <w:bCs w:val="0"/>
          <w:sz w:val="24"/>
        </w:rPr>
        <w:t>天内，如我方中标，有效期将延至合同有效期终止日为止。</w:t>
      </w:r>
    </w:p>
    <w:p>
      <w:pPr>
        <w:spacing w:line="360" w:lineRule="auto"/>
        <w:ind w:firstLine="480" w:firstLineChars="200"/>
        <w:rPr>
          <w:rFonts w:ascii="宋体" w:hAnsi="宋体"/>
          <w:b w:val="0"/>
          <w:bCs w:val="0"/>
          <w:sz w:val="24"/>
        </w:rPr>
      </w:pPr>
      <w:r>
        <w:rPr>
          <w:rFonts w:ascii="宋体" w:hAnsi="宋体"/>
          <w:b w:val="0"/>
          <w:bCs w:val="0"/>
          <w:sz w:val="24"/>
        </w:rPr>
        <w:t>10</w:t>
      </w:r>
      <w:r>
        <w:rPr>
          <w:rFonts w:hint="eastAsia" w:ascii="宋体" w:hAnsi="宋体"/>
          <w:b w:val="0"/>
          <w:bCs w:val="0"/>
          <w:sz w:val="24"/>
        </w:rPr>
        <w:t>、与本次招投标有关的事宜请按以下信息联系：</w:t>
      </w:r>
    </w:p>
    <w:p>
      <w:pPr>
        <w:spacing w:line="360" w:lineRule="auto"/>
        <w:ind w:firstLine="480" w:firstLineChars="200"/>
        <w:rPr>
          <w:rFonts w:ascii="宋体" w:hAnsi="宋体"/>
          <w:b w:val="0"/>
          <w:bCs w:val="0"/>
          <w:sz w:val="24"/>
        </w:rPr>
      </w:pPr>
      <w:r>
        <w:rPr>
          <w:rFonts w:hint="eastAsia" w:ascii="宋体" w:hAnsi="宋体"/>
          <w:b w:val="0"/>
          <w:bCs w:val="0"/>
          <w:sz w:val="24"/>
        </w:rPr>
        <w:t>地</w:t>
      </w:r>
      <w:r>
        <w:rPr>
          <w:rFonts w:ascii="宋体" w:hAnsi="宋体"/>
          <w:b w:val="0"/>
          <w:bCs w:val="0"/>
          <w:sz w:val="24"/>
        </w:rPr>
        <w:t xml:space="preserve">    </w:t>
      </w:r>
      <w:r>
        <w:rPr>
          <w:rFonts w:hint="eastAsia" w:ascii="宋体" w:hAnsi="宋体"/>
          <w:b w:val="0"/>
          <w:bCs w:val="0"/>
          <w:sz w:val="24"/>
        </w:rPr>
        <w:t>址：</w:t>
      </w:r>
      <w:r>
        <w:rPr>
          <w:rFonts w:ascii="宋体" w:hAnsi="宋体"/>
          <w:b w:val="0"/>
          <w:bCs w:val="0"/>
          <w:sz w:val="24"/>
          <w:u w:val="single"/>
        </w:rPr>
        <w:t xml:space="preserve">                   </w:t>
      </w:r>
      <w:r>
        <w:rPr>
          <w:rFonts w:ascii="宋体" w:hAnsi="宋体"/>
          <w:b w:val="0"/>
          <w:bCs w:val="0"/>
          <w:sz w:val="24"/>
        </w:rPr>
        <w:t xml:space="preserve">    </w:t>
      </w:r>
      <w:r>
        <w:rPr>
          <w:rFonts w:hint="eastAsia" w:ascii="宋体" w:hAnsi="宋体"/>
          <w:b w:val="0"/>
          <w:bCs w:val="0"/>
          <w:sz w:val="24"/>
        </w:rPr>
        <w:t>邮政编码：</w:t>
      </w:r>
      <w:r>
        <w:rPr>
          <w:rFonts w:ascii="宋体" w:hAnsi="宋体"/>
          <w:b w:val="0"/>
          <w:bCs w:val="0"/>
          <w:sz w:val="24"/>
          <w:u w:val="single"/>
        </w:rPr>
        <w:t xml:space="preserve">                      </w:t>
      </w:r>
    </w:p>
    <w:p>
      <w:pPr>
        <w:spacing w:line="360" w:lineRule="auto"/>
        <w:ind w:firstLine="480" w:firstLineChars="200"/>
        <w:rPr>
          <w:rFonts w:ascii="宋体" w:hAnsi="宋体"/>
          <w:b w:val="0"/>
          <w:bCs w:val="0"/>
          <w:sz w:val="24"/>
          <w:u w:val="single"/>
        </w:rPr>
      </w:pPr>
      <w:r>
        <w:rPr>
          <w:rFonts w:hint="eastAsia" w:ascii="宋体" w:hAnsi="宋体"/>
          <w:b w:val="0"/>
          <w:bCs w:val="0"/>
          <w:sz w:val="24"/>
        </w:rPr>
        <w:t>电</w:t>
      </w:r>
      <w:r>
        <w:rPr>
          <w:rFonts w:ascii="宋体" w:hAnsi="宋体"/>
          <w:b w:val="0"/>
          <w:bCs w:val="0"/>
          <w:sz w:val="24"/>
        </w:rPr>
        <w:t xml:space="preserve">    </w:t>
      </w:r>
      <w:r>
        <w:rPr>
          <w:rFonts w:hint="eastAsia" w:ascii="宋体" w:hAnsi="宋体"/>
          <w:b w:val="0"/>
          <w:bCs w:val="0"/>
          <w:sz w:val="24"/>
        </w:rPr>
        <w:t>话：</w:t>
      </w:r>
      <w:r>
        <w:rPr>
          <w:rFonts w:ascii="宋体" w:hAnsi="宋体"/>
          <w:b w:val="0"/>
          <w:bCs w:val="0"/>
          <w:sz w:val="24"/>
          <w:u w:val="single"/>
        </w:rPr>
        <w:t xml:space="preserve">                   </w:t>
      </w:r>
      <w:r>
        <w:rPr>
          <w:rFonts w:ascii="宋体" w:hAnsi="宋体"/>
          <w:b w:val="0"/>
          <w:bCs w:val="0"/>
          <w:sz w:val="24"/>
        </w:rPr>
        <w:t xml:space="preserve">    </w:t>
      </w:r>
      <w:r>
        <w:rPr>
          <w:rFonts w:hint="eastAsia" w:ascii="宋体" w:hAnsi="宋体"/>
          <w:b w:val="0"/>
          <w:bCs w:val="0"/>
          <w:sz w:val="24"/>
        </w:rPr>
        <w:t>传</w:t>
      </w:r>
      <w:r>
        <w:rPr>
          <w:rFonts w:ascii="宋体" w:hAnsi="宋体"/>
          <w:b w:val="0"/>
          <w:bCs w:val="0"/>
          <w:sz w:val="24"/>
        </w:rPr>
        <w:t xml:space="preserve">    </w:t>
      </w:r>
      <w:r>
        <w:rPr>
          <w:rFonts w:hint="eastAsia" w:ascii="宋体" w:hAnsi="宋体"/>
          <w:b w:val="0"/>
          <w:bCs w:val="0"/>
          <w:sz w:val="24"/>
        </w:rPr>
        <w:t>真：</w:t>
      </w:r>
      <w:r>
        <w:rPr>
          <w:rFonts w:ascii="宋体" w:hAnsi="宋体"/>
          <w:b w:val="0"/>
          <w:bCs w:val="0"/>
          <w:sz w:val="24"/>
          <w:u w:val="single"/>
        </w:rPr>
        <w:t xml:space="preserve">                      </w:t>
      </w:r>
    </w:p>
    <w:p>
      <w:pPr>
        <w:spacing w:line="360" w:lineRule="auto"/>
        <w:ind w:firstLine="480" w:firstLineChars="200"/>
        <w:rPr>
          <w:rFonts w:ascii="宋体" w:hAnsi="宋体"/>
          <w:b w:val="0"/>
          <w:bCs w:val="0"/>
          <w:sz w:val="24"/>
        </w:rPr>
      </w:pPr>
      <w:r>
        <w:rPr>
          <w:rFonts w:ascii="宋体" w:hAnsi="宋体"/>
          <w:b w:val="0"/>
          <w:bCs w:val="0"/>
          <w:sz w:val="24"/>
        </w:rPr>
        <w:t>Email</w:t>
      </w:r>
      <w:r>
        <w:rPr>
          <w:rFonts w:hint="eastAsia" w:ascii="宋体" w:hAnsi="宋体"/>
          <w:b w:val="0"/>
          <w:bCs w:val="0"/>
          <w:sz w:val="24"/>
        </w:rPr>
        <w:t>：</w:t>
      </w:r>
      <w:r>
        <w:rPr>
          <w:rFonts w:ascii="宋体" w:hAnsi="宋体"/>
          <w:b w:val="0"/>
          <w:bCs w:val="0"/>
          <w:sz w:val="24"/>
        </w:rPr>
        <w:t xml:space="preserve"> </w:t>
      </w:r>
      <w:r>
        <w:rPr>
          <w:rFonts w:ascii="宋体" w:hAnsi="宋体"/>
          <w:b w:val="0"/>
          <w:bCs w:val="0"/>
          <w:sz w:val="24"/>
          <w:u w:val="single"/>
        </w:rPr>
        <w:t xml:space="preserve">                     </w:t>
      </w:r>
    </w:p>
    <w:p>
      <w:pPr>
        <w:spacing w:line="360" w:lineRule="auto"/>
        <w:ind w:left="1290"/>
        <w:rPr>
          <w:rFonts w:ascii="宋体" w:hAnsi="宋体"/>
          <w:b w:val="0"/>
          <w:bCs w:val="0"/>
          <w:sz w:val="24"/>
        </w:rPr>
      </w:pPr>
      <w:r>
        <w:rPr>
          <w:rFonts w:ascii="宋体" w:hAnsi="宋体"/>
          <w:b w:val="0"/>
          <w:bCs w:val="0"/>
          <w:sz w:val="24"/>
        </w:rPr>
        <w:t xml:space="preserve">                  </w:t>
      </w:r>
    </w:p>
    <w:p>
      <w:pPr>
        <w:spacing w:line="360" w:lineRule="auto"/>
        <w:ind w:firstLine="480" w:firstLineChars="200"/>
        <w:rPr>
          <w:rFonts w:ascii="宋体" w:hAnsi="宋体"/>
          <w:b w:val="0"/>
          <w:bCs w:val="0"/>
          <w:sz w:val="24"/>
        </w:rPr>
      </w:pPr>
      <w:r>
        <w:rPr>
          <w:rFonts w:hint="eastAsia" w:ascii="宋体" w:hAnsi="宋体"/>
          <w:b w:val="0"/>
          <w:bCs w:val="0"/>
          <w:sz w:val="24"/>
        </w:rPr>
        <w:t>投标人名称：</w:t>
      </w:r>
      <w:r>
        <w:rPr>
          <w:rFonts w:hint="eastAsia" w:ascii="宋体" w:hAnsi="宋体"/>
          <w:b w:val="0"/>
          <w:bCs w:val="0"/>
          <w:sz w:val="24"/>
          <w:u w:val="single"/>
        </w:rPr>
        <w:t xml:space="preserve">                              </w:t>
      </w:r>
      <w:r>
        <w:rPr>
          <w:rFonts w:hint="eastAsia" w:ascii="宋体" w:hAnsi="宋体"/>
          <w:b w:val="0"/>
          <w:bCs w:val="0"/>
          <w:sz w:val="24"/>
        </w:rPr>
        <w:t xml:space="preserve">（公章）  </w:t>
      </w:r>
    </w:p>
    <w:p>
      <w:pPr>
        <w:spacing w:line="360" w:lineRule="auto"/>
        <w:ind w:firstLine="480" w:firstLineChars="200"/>
        <w:rPr>
          <w:rFonts w:ascii="宋体" w:hAnsi="宋体"/>
          <w:b w:val="0"/>
          <w:bCs w:val="0"/>
          <w:sz w:val="24"/>
          <w:u w:val="single"/>
        </w:rPr>
      </w:pPr>
      <w:r>
        <w:rPr>
          <w:rFonts w:hint="eastAsia" w:ascii="宋体" w:hAnsi="宋体"/>
          <w:b w:val="0"/>
          <w:bCs w:val="0"/>
          <w:sz w:val="24"/>
        </w:rPr>
        <w:t>授权代表（签字或盖章）：</w:t>
      </w:r>
      <w:r>
        <w:rPr>
          <w:rFonts w:ascii="宋体" w:hAnsi="宋体"/>
          <w:b w:val="0"/>
          <w:bCs w:val="0"/>
          <w:sz w:val="24"/>
          <w:u w:val="single"/>
        </w:rPr>
        <w:t xml:space="preserve">                  </w:t>
      </w:r>
    </w:p>
    <w:p>
      <w:pPr>
        <w:spacing w:line="360" w:lineRule="auto"/>
        <w:ind w:firstLine="360" w:firstLineChars="150"/>
        <w:rPr>
          <w:rFonts w:ascii="宋体" w:hAnsi="宋体"/>
          <w:b w:val="0"/>
          <w:bCs w:val="0"/>
          <w:sz w:val="24"/>
          <w:u w:val="single"/>
        </w:rPr>
      </w:pPr>
      <w:r>
        <w:rPr>
          <w:rFonts w:ascii="宋体" w:hAnsi="宋体"/>
          <w:b w:val="0"/>
          <w:bCs w:val="0"/>
          <w:sz w:val="24"/>
        </w:rPr>
        <w:t xml:space="preserve"> </w:t>
      </w:r>
      <w:r>
        <w:rPr>
          <w:rFonts w:hint="eastAsia" w:ascii="宋体" w:hAnsi="宋体"/>
          <w:b w:val="0"/>
          <w:bCs w:val="0"/>
          <w:sz w:val="24"/>
        </w:rPr>
        <w:t>日   期：</w:t>
      </w:r>
      <w:r>
        <w:rPr>
          <w:rFonts w:ascii="宋体" w:hAnsi="宋体"/>
          <w:b w:val="0"/>
          <w:bCs w:val="0"/>
          <w:sz w:val="24"/>
          <w:u w:val="single"/>
        </w:rPr>
        <w:t xml:space="preserve">                                 </w:t>
      </w:r>
    </w:p>
    <w:p>
      <w:pPr>
        <w:spacing w:line="360" w:lineRule="auto"/>
        <w:ind w:firstLine="360" w:firstLineChars="150"/>
        <w:rPr>
          <w:rFonts w:ascii="宋体" w:hAnsi="宋体"/>
          <w:b w:val="0"/>
          <w:bCs w:val="0"/>
          <w:sz w:val="24"/>
          <w:u w:val="single"/>
        </w:rPr>
      </w:pPr>
    </w:p>
    <w:p>
      <w:pPr>
        <w:pStyle w:val="3"/>
        <w:spacing w:before="0" w:after="0" w:line="360" w:lineRule="auto"/>
        <w:rPr>
          <w:rFonts w:asciiTheme="minorEastAsia" w:hAnsiTheme="minorEastAsia" w:eastAsiaTheme="minorEastAsia"/>
          <w:b w:val="0"/>
          <w:bCs w:val="0"/>
          <w:sz w:val="21"/>
          <w:szCs w:val="21"/>
        </w:rPr>
      </w:pPr>
      <w:bookmarkStart w:id="3" w:name="_Toc511029429"/>
      <w:r>
        <w:rPr>
          <w:rFonts w:hint="eastAsia" w:asciiTheme="minorEastAsia" w:hAnsiTheme="minorEastAsia" w:eastAsiaTheme="minorEastAsia"/>
          <w:b w:val="0"/>
          <w:bCs w:val="0"/>
          <w:sz w:val="21"/>
          <w:szCs w:val="21"/>
        </w:rPr>
        <w:t>附件</w:t>
      </w:r>
      <w:r>
        <w:rPr>
          <w:rFonts w:hint="eastAsia" w:asciiTheme="minorEastAsia" w:hAnsiTheme="minorEastAsia"/>
          <w:b w:val="0"/>
          <w:bCs w:val="0"/>
          <w:sz w:val="21"/>
          <w:szCs w:val="21"/>
          <w:lang w:val="en-US" w:eastAsia="zh-CN"/>
        </w:rPr>
        <w:t>2</w:t>
      </w:r>
      <w:r>
        <w:rPr>
          <w:rFonts w:hint="eastAsia" w:asciiTheme="minorEastAsia" w:hAnsiTheme="minorEastAsia" w:eastAsiaTheme="minorEastAsia"/>
          <w:b w:val="0"/>
          <w:bCs w:val="0"/>
          <w:sz w:val="21"/>
          <w:szCs w:val="21"/>
        </w:rPr>
        <w:t>：分项报价表</w:t>
      </w:r>
      <w:bookmarkEnd w:id="3"/>
    </w:p>
    <w:p>
      <w:pPr>
        <w:spacing w:after="156" w:afterLines="50"/>
        <w:jc w:val="center"/>
        <w:rPr>
          <w:b w:val="0"/>
          <w:bCs w:val="0"/>
          <w:sz w:val="52"/>
          <w:szCs w:val="52"/>
        </w:rPr>
      </w:pPr>
      <w:r>
        <w:rPr>
          <w:rFonts w:hint="eastAsia"/>
          <w:b w:val="0"/>
          <w:bCs w:val="0"/>
          <w:sz w:val="52"/>
          <w:szCs w:val="52"/>
        </w:rPr>
        <w:t>分项报价表</w:t>
      </w:r>
    </w:p>
    <w:p>
      <w:pPr>
        <w:snapToGrid w:val="0"/>
        <w:spacing w:line="360" w:lineRule="auto"/>
        <w:ind w:right="-351" w:rightChars="-167"/>
        <w:rPr>
          <w:rFonts w:asciiTheme="minorEastAsia" w:hAnsiTheme="minorEastAsia" w:eastAsiaTheme="minorEastAsia"/>
          <w:b w:val="0"/>
          <w:bCs w:val="0"/>
          <w:sz w:val="24"/>
          <w:u w:val="single"/>
        </w:rPr>
      </w:pPr>
      <w:r>
        <w:rPr>
          <w:rFonts w:hint="eastAsia" w:asciiTheme="minorEastAsia" w:hAnsiTheme="minorEastAsia" w:eastAsiaTheme="minorEastAsia"/>
          <w:b w:val="0"/>
          <w:bCs w:val="0"/>
          <w:sz w:val="24"/>
        </w:rPr>
        <w:t>招标项目名称：</w:t>
      </w:r>
      <w:r>
        <w:rPr>
          <w:rFonts w:hint="eastAsia" w:asciiTheme="minorEastAsia" w:hAnsiTheme="minorEastAsia" w:eastAsiaTheme="minorEastAsia"/>
          <w:b w:val="0"/>
          <w:bCs w:val="0"/>
          <w:sz w:val="24"/>
          <w:u w:val="single"/>
        </w:rPr>
        <w:t xml:space="preserve">                     </w:t>
      </w:r>
      <w:r>
        <w:rPr>
          <w:rFonts w:hint="eastAsia" w:asciiTheme="minorEastAsia" w:hAnsiTheme="minorEastAsia" w:eastAsiaTheme="minorEastAsia"/>
          <w:b w:val="0"/>
          <w:bCs w:val="0"/>
          <w:sz w:val="24"/>
        </w:rPr>
        <w:t xml:space="preserve">           招标项目编号：</w:t>
      </w:r>
      <w:r>
        <w:rPr>
          <w:rFonts w:hint="eastAsia" w:asciiTheme="minorEastAsia" w:hAnsiTheme="minorEastAsia" w:eastAsiaTheme="minorEastAsia"/>
          <w:b w:val="0"/>
          <w:bCs w:val="0"/>
          <w:sz w:val="24"/>
          <w:u w:val="single"/>
        </w:rPr>
        <w:t xml:space="preserve">             </w:t>
      </w:r>
      <w:r>
        <w:rPr>
          <w:rFonts w:hint="eastAsia" w:asciiTheme="minorEastAsia" w:hAnsiTheme="minorEastAsia" w:eastAsiaTheme="minorEastAsia"/>
          <w:b w:val="0"/>
          <w:bCs w:val="0"/>
          <w:sz w:val="24"/>
        </w:rPr>
        <w:t xml:space="preserve">              </w:t>
      </w:r>
    </w:p>
    <w:tbl>
      <w:tblPr>
        <w:tblStyle w:val="8"/>
        <w:tblW w:w="957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6"/>
        <w:gridCol w:w="5431"/>
        <w:gridCol w:w="31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36" w:hRule="atLeast"/>
          <w:jc w:val="center"/>
        </w:trPr>
        <w:tc>
          <w:tcPr>
            <w:tcW w:w="1006" w:type="dxa"/>
            <w:vAlign w:val="center"/>
          </w:tcPr>
          <w:p>
            <w:pPr>
              <w:pStyle w:val="5"/>
              <w:spacing w:line="240" w:lineRule="atLeast"/>
              <w:jc w:val="center"/>
              <w:rPr>
                <w:rFonts w:asciiTheme="minorEastAsia" w:hAnsiTheme="minorEastAsia" w:eastAsiaTheme="minorEastAsia"/>
                <w:b w:val="0"/>
                <w:bCs w:val="0"/>
                <w:szCs w:val="24"/>
              </w:rPr>
            </w:pPr>
            <w:r>
              <w:rPr>
                <w:rFonts w:hint="eastAsia" w:asciiTheme="minorEastAsia" w:hAnsiTheme="minorEastAsia" w:eastAsiaTheme="minorEastAsia"/>
                <w:b w:val="0"/>
                <w:bCs w:val="0"/>
                <w:szCs w:val="24"/>
              </w:rPr>
              <w:t>序号</w:t>
            </w:r>
          </w:p>
        </w:tc>
        <w:tc>
          <w:tcPr>
            <w:tcW w:w="5431" w:type="dxa"/>
            <w:vAlign w:val="center"/>
          </w:tcPr>
          <w:p>
            <w:pPr>
              <w:pStyle w:val="5"/>
              <w:spacing w:line="240" w:lineRule="atLeast"/>
              <w:jc w:val="center"/>
              <w:rPr>
                <w:rFonts w:hint="eastAsia" w:asciiTheme="minorEastAsia" w:hAnsiTheme="minorEastAsia" w:eastAsiaTheme="minorEastAsia"/>
                <w:b w:val="0"/>
                <w:bCs w:val="0"/>
                <w:szCs w:val="24"/>
                <w:lang w:eastAsia="zh-CN"/>
              </w:rPr>
            </w:pPr>
            <w:r>
              <w:rPr>
                <w:rFonts w:hint="eastAsia" w:asciiTheme="minorEastAsia" w:hAnsiTheme="minorEastAsia" w:eastAsiaTheme="minorEastAsia"/>
                <w:b w:val="0"/>
                <w:bCs w:val="0"/>
                <w:szCs w:val="24"/>
              </w:rPr>
              <w:t>项目</w:t>
            </w:r>
            <w:r>
              <w:rPr>
                <w:rFonts w:hint="eastAsia" w:asciiTheme="minorEastAsia" w:hAnsiTheme="minorEastAsia" w:eastAsiaTheme="minorEastAsia"/>
                <w:b w:val="0"/>
                <w:bCs w:val="0"/>
                <w:szCs w:val="24"/>
                <w:lang w:val="en-US" w:eastAsia="zh-CN"/>
              </w:rPr>
              <w:t>内容</w:t>
            </w:r>
          </w:p>
        </w:tc>
        <w:tc>
          <w:tcPr>
            <w:tcW w:w="3133" w:type="dxa"/>
            <w:vAlign w:val="center"/>
          </w:tcPr>
          <w:p>
            <w:pPr>
              <w:pStyle w:val="5"/>
              <w:spacing w:line="240" w:lineRule="atLeast"/>
              <w:jc w:val="center"/>
              <w:rPr>
                <w:rFonts w:asciiTheme="minorEastAsia" w:hAnsiTheme="minorEastAsia" w:eastAsiaTheme="minorEastAsia"/>
                <w:b w:val="0"/>
                <w:bCs w:val="0"/>
                <w:szCs w:val="24"/>
              </w:rPr>
            </w:pPr>
            <w:r>
              <w:rPr>
                <w:rFonts w:hint="eastAsia" w:asciiTheme="minorEastAsia" w:hAnsiTheme="minorEastAsia" w:eastAsiaTheme="minorEastAsia"/>
                <w:b w:val="0"/>
                <w:bCs w:val="0"/>
                <w:szCs w:val="24"/>
              </w:rPr>
              <w:t>报</w:t>
            </w:r>
            <w:r>
              <w:rPr>
                <w:rFonts w:asciiTheme="minorEastAsia" w:hAnsiTheme="minorEastAsia" w:eastAsiaTheme="minorEastAsia"/>
                <w:b w:val="0"/>
                <w:bCs w:val="0"/>
                <w:szCs w:val="24"/>
              </w:rPr>
              <w:t xml:space="preserve"> </w:t>
            </w:r>
            <w:r>
              <w:rPr>
                <w:rFonts w:hint="eastAsia" w:asciiTheme="minorEastAsia" w:hAnsiTheme="minorEastAsia" w:eastAsiaTheme="minorEastAsia"/>
                <w:b w:val="0"/>
                <w:bCs w:val="0"/>
                <w:szCs w:val="24"/>
              </w:rPr>
              <w:t>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36" w:hRule="atLeast"/>
          <w:jc w:val="center"/>
        </w:trPr>
        <w:tc>
          <w:tcPr>
            <w:tcW w:w="1006" w:type="dxa"/>
            <w:vAlign w:val="center"/>
          </w:tcPr>
          <w:p>
            <w:pPr>
              <w:pStyle w:val="5"/>
              <w:spacing w:line="240" w:lineRule="atLeast"/>
              <w:jc w:val="center"/>
              <w:rPr>
                <w:rFonts w:asciiTheme="minorEastAsia" w:hAnsiTheme="minorEastAsia" w:eastAsiaTheme="minorEastAsia"/>
                <w:b w:val="0"/>
                <w:bCs w:val="0"/>
                <w:szCs w:val="24"/>
              </w:rPr>
            </w:pPr>
          </w:p>
        </w:tc>
        <w:tc>
          <w:tcPr>
            <w:tcW w:w="5431" w:type="dxa"/>
            <w:vAlign w:val="center"/>
          </w:tcPr>
          <w:p>
            <w:pPr>
              <w:pStyle w:val="5"/>
              <w:spacing w:line="240" w:lineRule="atLeast"/>
              <w:jc w:val="center"/>
              <w:rPr>
                <w:rFonts w:asciiTheme="minorEastAsia" w:hAnsiTheme="minorEastAsia" w:eastAsiaTheme="minorEastAsia"/>
                <w:b w:val="0"/>
                <w:bCs w:val="0"/>
                <w:szCs w:val="24"/>
              </w:rPr>
            </w:pPr>
          </w:p>
        </w:tc>
        <w:tc>
          <w:tcPr>
            <w:tcW w:w="3133" w:type="dxa"/>
            <w:vAlign w:val="center"/>
          </w:tcPr>
          <w:p>
            <w:pPr>
              <w:pStyle w:val="5"/>
              <w:spacing w:line="360" w:lineRule="auto"/>
              <w:jc w:val="center"/>
              <w:rPr>
                <w:rFonts w:asciiTheme="minorEastAsia" w:hAnsiTheme="minorEastAsia" w:eastAsiaTheme="minorEastAsia"/>
                <w:b w:val="0"/>
                <w:bCs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36" w:hRule="atLeast"/>
          <w:jc w:val="center"/>
        </w:trPr>
        <w:tc>
          <w:tcPr>
            <w:tcW w:w="1006" w:type="dxa"/>
            <w:vAlign w:val="center"/>
          </w:tcPr>
          <w:p>
            <w:pPr>
              <w:pStyle w:val="5"/>
              <w:spacing w:line="240" w:lineRule="atLeast"/>
              <w:jc w:val="center"/>
              <w:rPr>
                <w:rFonts w:asciiTheme="minorEastAsia" w:hAnsiTheme="minorEastAsia" w:eastAsiaTheme="minorEastAsia"/>
                <w:b w:val="0"/>
                <w:bCs w:val="0"/>
                <w:szCs w:val="24"/>
              </w:rPr>
            </w:pPr>
          </w:p>
        </w:tc>
        <w:tc>
          <w:tcPr>
            <w:tcW w:w="5431" w:type="dxa"/>
            <w:vAlign w:val="center"/>
          </w:tcPr>
          <w:p>
            <w:pPr>
              <w:pStyle w:val="5"/>
              <w:spacing w:line="240" w:lineRule="atLeast"/>
              <w:jc w:val="center"/>
              <w:rPr>
                <w:rFonts w:asciiTheme="minorEastAsia" w:hAnsiTheme="minorEastAsia" w:eastAsiaTheme="minorEastAsia"/>
                <w:b w:val="0"/>
                <w:bCs w:val="0"/>
                <w:szCs w:val="24"/>
              </w:rPr>
            </w:pPr>
          </w:p>
        </w:tc>
        <w:tc>
          <w:tcPr>
            <w:tcW w:w="3133" w:type="dxa"/>
            <w:vAlign w:val="center"/>
          </w:tcPr>
          <w:p>
            <w:pPr>
              <w:pStyle w:val="5"/>
              <w:spacing w:line="360" w:lineRule="auto"/>
              <w:jc w:val="center"/>
              <w:rPr>
                <w:rFonts w:asciiTheme="minorEastAsia" w:hAnsiTheme="minorEastAsia" w:eastAsiaTheme="minorEastAsia"/>
                <w:b w:val="0"/>
                <w:bCs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36" w:hRule="atLeast"/>
          <w:jc w:val="center"/>
        </w:trPr>
        <w:tc>
          <w:tcPr>
            <w:tcW w:w="1006" w:type="dxa"/>
            <w:vAlign w:val="center"/>
          </w:tcPr>
          <w:p>
            <w:pPr>
              <w:pStyle w:val="5"/>
              <w:spacing w:line="240" w:lineRule="atLeast"/>
              <w:jc w:val="center"/>
              <w:rPr>
                <w:rFonts w:asciiTheme="minorEastAsia" w:hAnsiTheme="minorEastAsia" w:eastAsiaTheme="minorEastAsia"/>
                <w:b w:val="0"/>
                <w:bCs w:val="0"/>
                <w:szCs w:val="24"/>
              </w:rPr>
            </w:pPr>
          </w:p>
        </w:tc>
        <w:tc>
          <w:tcPr>
            <w:tcW w:w="5431" w:type="dxa"/>
            <w:vAlign w:val="center"/>
          </w:tcPr>
          <w:p>
            <w:pPr>
              <w:pStyle w:val="5"/>
              <w:spacing w:line="240" w:lineRule="atLeast"/>
              <w:jc w:val="center"/>
              <w:rPr>
                <w:rFonts w:asciiTheme="minorEastAsia" w:hAnsiTheme="minorEastAsia" w:eastAsiaTheme="minorEastAsia"/>
                <w:b w:val="0"/>
                <w:bCs w:val="0"/>
                <w:szCs w:val="24"/>
              </w:rPr>
            </w:pPr>
          </w:p>
        </w:tc>
        <w:tc>
          <w:tcPr>
            <w:tcW w:w="3133" w:type="dxa"/>
            <w:vAlign w:val="center"/>
          </w:tcPr>
          <w:p>
            <w:pPr>
              <w:pStyle w:val="5"/>
              <w:spacing w:line="360" w:lineRule="auto"/>
              <w:jc w:val="center"/>
              <w:rPr>
                <w:rFonts w:asciiTheme="minorEastAsia" w:hAnsiTheme="minorEastAsia" w:eastAsiaTheme="minorEastAsia"/>
                <w:b w:val="0"/>
                <w:bCs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36" w:hRule="atLeast"/>
          <w:jc w:val="center"/>
        </w:trPr>
        <w:tc>
          <w:tcPr>
            <w:tcW w:w="1006" w:type="dxa"/>
            <w:vAlign w:val="center"/>
          </w:tcPr>
          <w:p>
            <w:pPr>
              <w:pStyle w:val="5"/>
              <w:spacing w:line="360" w:lineRule="auto"/>
              <w:jc w:val="center"/>
              <w:rPr>
                <w:rFonts w:asciiTheme="minorEastAsia" w:hAnsiTheme="minorEastAsia" w:eastAsiaTheme="minorEastAsia"/>
                <w:b w:val="0"/>
                <w:bCs w:val="0"/>
                <w:szCs w:val="24"/>
              </w:rPr>
            </w:pPr>
          </w:p>
        </w:tc>
        <w:tc>
          <w:tcPr>
            <w:tcW w:w="5431" w:type="dxa"/>
            <w:vAlign w:val="center"/>
          </w:tcPr>
          <w:p>
            <w:pPr>
              <w:pStyle w:val="5"/>
              <w:spacing w:line="240" w:lineRule="atLeast"/>
              <w:jc w:val="center"/>
              <w:rPr>
                <w:rFonts w:asciiTheme="minorEastAsia" w:hAnsiTheme="minorEastAsia" w:eastAsiaTheme="minorEastAsia"/>
                <w:b w:val="0"/>
                <w:bCs w:val="0"/>
                <w:szCs w:val="24"/>
              </w:rPr>
            </w:pPr>
          </w:p>
        </w:tc>
        <w:tc>
          <w:tcPr>
            <w:tcW w:w="3133" w:type="dxa"/>
            <w:vAlign w:val="center"/>
          </w:tcPr>
          <w:p>
            <w:pPr>
              <w:pStyle w:val="5"/>
              <w:spacing w:line="360" w:lineRule="auto"/>
              <w:jc w:val="center"/>
              <w:rPr>
                <w:rFonts w:asciiTheme="minorEastAsia" w:hAnsiTheme="minorEastAsia" w:eastAsiaTheme="minorEastAsia"/>
                <w:b w:val="0"/>
                <w:bCs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36" w:hRule="atLeast"/>
          <w:jc w:val="center"/>
        </w:trPr>
        <w:tc>
          <w:tcPr>
            <w:tcW w:w="1006" w:type="dxa"/>
          </w:tcPr>
          <w:p>
            <w:pPr>
              <w:pStyle w:val="5"/>
              <w:spacing w:line="360" w:lineRule="auto"/>
              <w:jc w:val="center"/>
              <w:rPr>
                <w:rFonts w:asciiTheme="minorEastAsia" w:hAnsiTheme="minorEastAsia" w:eastAsiaTheme="minorEastAsia"/>
                <w:b w:val="0"/>
                <w:bCs w:val="0"/>
                <w:szCs w:val="24"/>
              </w:rPr>
            </w:pPr>
          </w:p>
        </w:tc>
        <w:tc>
          <w:tcPr>
            <w:tcW w:w="5431" w:type="dxa"/>
            <w:vAlign w:val="center"/>
          </w:tcPr>
          <w:p>
            <w:pPr>
              <w:pStyle w:val="5"/>
              <w:spacing w:line="240" w:lineRule="atLeast"/>
              <w:jc w:val="center"/>
              <w:rPr>
                <w:rFonts w:asciiTheme="minorEastAsia" w:hAnsiTheme="minorEastAsia" w:eastAsiaTheme="minorEastAsia"/>
                <w:b w:val="0"/>
                <w:bCs w:val="0"/>
                <w:szCs w:val="24"/>
              </w:rPr>
            </w:pPr>
          </w:p>
        </w:tc>
        <w:tc>
          <w:tcPr>
            <w:tcW w:w="3133" w:type="dxa"/>
            <w:vAlign w:val="center"/>
          </w:tcPr>
          <w:p>
            <w:pPr>
              <w:pStyle w:val="5"/>
              <w:spacing w:line="360" w:lineRule="auto"/>
              <w:jc w:val="center"/>
              <w:rPr>
                <w:rFonts w:asciiTheme="minorEastAsia" w:hAnsiTheme="minorEastAsia" w:eastAsiaTheme="minorEastAsia"/>
                <w:b w:val="0"/>
                <w:bCs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36" w:hRule="atLeast"/>
          <w:jc w:val="center"/>
        </w:trPr>
        <w:tc>
          <w:tcPr>
            <w:tcW w:w="1006" w:type="dxa"/>
            <w:vAlign w:val="center"/>
          </w:tcPr>
          <w:p>
            <w:pPr>
              <w:pStyle w:val="5"/>
              <w:spacing w:line="360" w:lineRule="auto"/>
              <w:jc w:val="center"/>
              <w:rPr>
                <w:rFonts w:asciiTheme="minorEastAsia" w:hAnsiTheme="minorEastAsia" w:eastAsiaTheme="minorEastAsia"/>
                <w:b w:val="0"/>
                <w:bCs w:val="0"/>
                <w:szCs w:val="24"/>
              </w:rPr>
            </w:pPr>
            <w:r>
              <w:rPr>
                <w:rFonts w:hint="eastAsia" w:asciiTheme="minorEastAsia" w:hAnsiTheme="minorEastAsia" w:eastAsiaTheme="minorEastAsia"/>
                <w:b w:val="0"/>
                <w:bCs w:val="0"/>
                <w:szCs w:val="24"/>
              </w:rPr>
              <w:t>合计：</w:t>
            </w:r>
          </w:p>
        </w:tc>
        <w:tc>
          <w:tcPr>
            <w:tcW w:w="5431" w:type="dxa"/>
          </w:tcPr>
          <w:p>
            <w:pPr>
              <w:pStyle w:val="5"/>
              <w:spacing w:line="360" w:lineRule="auto"/>
              <w:rPr>
                <w:rFonts w:asciiTheme="minorEastAsia" w:hAnsiTheme="minorEastAsia" w:eastAsiaTheme="minorEastAsia"/>
                <w:b w:val="0"/>
                <w:bCs w:val="0"/>
                <w:szCs w:val="24"/>
              </w:rPr>
            </w:pPr>
            <w:r>
              <w:rPr>
                <w:rFonts w:hint="eastAsia" w:asciiTheme="minorEastAsia" w:hAnsiTheme="minorEastAsia" w:eastAsiaTheme="minorEastAsia"/>
                <w:b w:val="0"/>
                <w:bCs w:val="0"/>
                <w:szCs w:val="24"/>
              </w:rPr>
              <w:t>大写：（元）</w:t>
            </w:r>
          </w:p>
          <w:p>
            <w:pPr>
              <w:pStyle w:val="5"/>
              <w:spacing w:line="360" w:lineRule="auto"/>
              <w:rPr>
                <w:rFonts w:asciiTheme="minorEastAsia" w:hAnsiTheme="minorEastAsia" w:eastAsiaTheme="minorEastAsia"/>
                <w:b w:val="0"/>
                <w:bCs w:val="0"/>
                <w:szCs w:val="24"/>
              </w:rPr>
            </w:pPr>
            <w:r>
              <w:rPr>
                <w:rFonts w:hint="eastAsia" w:asciiTheme="minorEastAsia" w:hAnsiTheme="minorEastAsia" w:eastAsiaTheme="minorEastAsia"/>
                <w:b w:val="0"/>
                <w:bCs w:val="0"/>
                <w:szCs w:val="24"/>
              </w:rPr>
              <w:t>小写：（元）</w:t>
            </w:r>
          </w:p>
        </w:tc>
        <w:tc>
          <w:tcPr>
            <w:tcW w:w="3133" w:type="dxa"/>
          </w:tcPr>
          <w:p>
            <w:pPr>
              <w:pStyle w:val="5"/>
              <w:spacing w:line="360" w:lineRule="auto"/>
              <w:rPr>
                <w:rFonts w:asciiTheme="minorEastAsia" w:hAnsiTheme="minorEastAsia" w:eastAsiaTheme="minorEastAsia"/>
                <w:b w:val="0"/>
                <w:bCs w:val="0"/>
                <w:szCs w:val="24"/>
              </w:rPr>
            </w:pPr>
          </w:p>
        </w:tc>
      </w:tr>
    </w:tbl>
    <w:p>
      <w:pPr>
        <w:spacing w:line="360" w:lineRule="auto"/>
        <w:ind w:firstLine="537" w:firstLineChars="224"/>
        <w:rPr>
          <w:rFonts w:asciiTheme="minorEastAsia" w:hAnsiTheme="minorEastAsia" w:eastAsiaTheme="minorEastAsia"/>
          <w:b w:val="0"/>
          <w:bCs w:val="0"/>
          <w:sz w:val="24"/>
        </w:rPr>
      </w:pPr>
    </w:p>
    <w:p>
      <w:pPr>
        <w:spacing w:line="360" w:lineRule="auto"/>
        <w:rPr>
          <w:rFonts w:asciiTheme="minorEastAsia" w:hAnsiTheme="minorEastAsia" w:eastAsiaTheme="minorEastAsia"/>
          <w:b w:val="0"/>
          <w:bCs w:val="0"/>
          <w:sz w:val="24"/>
        </w:rPr>
      </w:pPr>
      <w:r>
        <w:rPr>
          <w:rFonts w:hint="eastAsia" w:asciiTheme="minorEastAsia" w:hAnsiTheme="minorEastAsia" w:eastAsiaTheme="minorEastAsia"/>
          <w:b w:val="0"/>
          <w:bCs w:val="0"/>
          <w:sz w:val="24"/>
        </w:rPr>
        <w:t>投标人名称：（章）</w:t>
      </w:r>
      <w:r>
        <w:rPr>
          <w:rFonts w:hint="eastAsia" w:asciiTheme="minorEastAsia" w:hAnsiTheme="minorEastAsia" w:eastAsiaTheme="minorEastAsia"/>
          <w:b w:val="0"/>
          <w:bCs w:val="0"/>
          <w:sz w:val="24"/>
          <w:u w:val="single"/>
        </w:rPr>
        <w:t xml:space="preserve">                      </w:t>
      </w:r>
      <w:r>
        <w:rPr>
          <w:rFonts w:hint="eastAsia" w:asciiTheme="minorEastAsia" w:hAnsiTheme="minorEastAsia" w:eastAsiaTheme="minorEastAsia"/>
          <w:b w:val="0"/>
          <w:bCs w:val="0"/>
          <w:sz w:val="24"/>
        </w:rPr>
        <w:t xml:space="preserve">      </w:t>
      </w:r>
    </w:p>
    <w:p>
      <w:pPr>
        <w:spacing w:line="360" w:lineRule="auto"/>
        <w:rPr>
          <w:rFonts w:asciiTheme="minorEastAsia" w:hAnsiTheme="minorEastAsia" w:eastAsiaTheme="minorEastAsia"/>
          <w:b w:val="0"/>
          <w:bCs w:val="0"/>
          <w:sz w:val="24"/>
        </w:rPr>
      </w:pPr>
      <w:r>
        <w:rPr>
          <w:rFonts w:hint="eastAsia" w:asciiTheme="minorEastAsia" w:hAnsiTheme="minorEastAsia" w:eastAsiaTheme="minorEastAsia"/>
          <w:b w:val="0"/>
          <w:bCs w:val="0"/>
          <w:sz w:val="24"/>
        </w:rPr>
        <w:t>授权代表（签名</w:t>
      </w:r>
      <w:r>
        <w:rPr>
          <w:rFonts w:hint="eastAsia" w:asciiTheme="minorEastAsia" w:hAnsiTheme="minorEastAsia" w:eastAsiaTheme="minorEastAsia"/>
          <w:b w:val="0"/>
          <w:bCs w:val="0"/>
          <w:sz w:val="24"/>
          <w:szCs w:val="28"/>
        </w:rPr>
        <w:t>或盖章</w:t>
      </w:r>
      <w:r>
        <w:rPr>
          <w:rFonts w:hint="eastAsia" w:asciiTheme="minorEastAsia" w:hAnsiTheme="minorEastAsia" w:eastAsiaTheme="minorEastAsia"/>
          <w:b w:val="0"/>
          <w:bCs w:val="0"/>
          <w:sz w:val="24"/>
        </w:rPr>
        <w:t>）：</w:t>
      </w:r>
      <w:r>
        <w:rPr>
          <w:rFonts w:hint="eastAsia" w:asciiTheme="minorEastAsia" w:hAnsiTheme="minorEastAsia" w:eastAsiaTheme="minorEastAsia"/>
          <w:b w:val="0"/>
          <w:bCs w:val="0"/>
          <w:sz w:val="24"/>
          <w:u w:val="single"/>
        </w:rPr>
        <w:t xml:space="preserve">                 </w:t>
      </w:r>
      <w:r>
        <w:rPr>
          <w:rFonts w:hint="eastAsia" w:asciiTheme="minorEastAsia" w:hAnsiTheme="minorEastAsia" w:eastAsiaTheme="minorEastAsia"/>
          <w:b w:val="0"/>
          <w:bCs w:val="0"/>
          <w:sz w:val="24"/>
        </w:rPr>
        <w:t xml:space="preserve">         </w:t>
      </w:r>
    </w:p>
    <w:p>
      <w:pPr>
        <w:spacing w:line="360" w:lineRule="auto"/>
        <w:rPr>
          <w:rFonts w:asciiTheme="minorEastAsia" w:hAnsiTheme="minorEastAsia" w:eastAsiaTheme="minorEastAsia"/>
          <w:b w:val="0"/>
          <w:bCs w:val="0"/>
          <w:sz w:val="24"/>
        </w:rPr>
      </w:pPr>
      <w:r>
        <w:rPr>
          <w:rFonts w:hint="eastAsia" w:asciiTheme="minorEastAsia" w:hAnsiTheme="minorEastAsia" w:eastAsiaTheme="minorEastAsia"/>
          <w:b w:val="0"/>
          <w:bCs w:val="0"/>
          <w:sz w:val="24"/>
        </w:rPr>
        <w:t>日期：</w:t>
      </w:r>
      <w:r>
        <w:rPr>
          <w:rFonts w:hint="eastAsia" w:asciiTheme="minorEastAsia" w:hAnsiTheme="minorEastAsia" w:eastAsiaTheme="minorEastAsia"/>
          <w:b w:val="0"/>
          <w:bCs w:val="0"/>
          <w:sz w:val="24"/>
          <w:u w:val="single"/>
        </w:rPr>
        <w:t xml:space="preserve">                  </w:t>
      </w:r>
      <w:r>
        <w:rPr>
          <w:rFonts w:hint="eastAsia" w:asciiTheme="minorEastAsia" w:hAnsiTheme="minorEastAsia" w:eastAsiaTheme="minorEastAsia"/>
          <w:b w:val="0"/>
          <w:bCs w:val="0"/>
          <w:sz w:val="24"/>
        </w:rPr>
        <w:t xml:space="preserve">  </w:t>
      </w:r>
    </w:p>
    <w:p>
      <w:pPr>
        <w:spacing w:line="360" w:lineRule="auto"/>
        <w:ind w:firstLine="360" w:firstLineChars="150"/>
        <w:rPr>
          <w:rFonts w:ascii="宋体" w:hAnsi="宋体"/>
          <w:b w:val="0"/>
          <w:bCs w:val="0"/>
          <w:sz w:val="24"/>
          <w:u w:val="single"/>
        </w:rPr>
        <w:sectPr>
          <w:footerReference r:id="rId4" w:type="first"/>
          <w:footerReference r:id="rId3" w:type="default"/>
          <w:pgSz w:w="11906" w:h="16838"/>
          <w:pgMar w:top="1440" w:right="1418" w:bottom="1440" w:left="1644" w:header="851" w:footer="567" w:gutter="0"/>
          <w:pgNumType w:start="1"/>
          <w:cols w:space="425" w:num="1"/>
          <w:titlePg/>
          <w:docGrid w:type="lines" w:linePitch="312" w:charSpace="0"/>
        </w:sectPr>
      </w:pPr>
    </w:p>
    <w:p>
      <w:pPr>
        <w:rPr>
          <w:rFonts w:hint="eastAsia"/>
          <w:b w:val="0"/>
          <w:bCs w:val="0"/>
          <w:lang w:val="en-US" w:eastAsia="zh-CN"/>
        </w:rPr>
      </w:pPr>
    </w:p>
    <w:p>
      <w:pPr>
        <w:pStyle w:val="3"/>
        <w:spacing w:before="0" w:after="0" w:line="360" w:lineRule="auto"/>
        <w:rPr>
          <w:rFonts w:asciiTheme="minorEastAsia" w:hAnsiTheme="minorEastAsia" w:eastAsiaTheme="minorEastAsia"/>
          <w:b w:val="0"/>
          <w:bCs w:val="0"/>
          <w:sz w:val="21"/>
          <w:szCs w:val="21"/>
        </w:rPr>
      </w:pPr>
      <w:bookmarkStart w:id="4" w:name="_Toc511029430"/>
      <w:r>
        <w:rPr>
          <w:rFonts w:hint="eastAsia" w:asciiTheme="minorEastAsia" w:hAnsiTheme="minorEastAsia" w:eastAsiaTheme="minorEastAsia"/>
          <w:b w:val="0"/>
          <w:bCs w:val="0"/>
          <w:sz w:val="21"/>
          <w:szCs w:val="21"/>
        </w:rPr>
        <w:t>附件</w:t>
      </w:r>
      <w:r>
        <w:rPr>
          <w:rFonts w:hint="eastAsia" w:asciiTheme="minorEastAsia" w:hAnsiTheme="minorEastAsia"/>
          <w:b w:val="0"/>
          <w:bCs w:val="0"/>
          <w:sz w:val="21"/>
          <w:szCs w:val="21"/>
          <w:lang w:val="en-US" w:eastAsia="zh-CN"/>
        </w:rPr>
        <w:t>3</w:t>
      </w:r>
      <w:r>
        <w:rPr>
          <w:rFonts w:asciiTheme="minorEastAsia" w:hAnsiTheme="minorEastAsia" w:eastAsiaTheme="minorEastAsia"/>
          <w:b w:val="0"/>
          <w:bCs w:val="0"/>
          <w:sz w:val="21"/>
          <w:szCs w:val="21"/>
        </w:rPr>
        <w:t>：</w:t>
      </w:r>
      <w:r>
        <w:rPr>
          <w:rFonts w:hint="eastAsia" w:asciiTheme="minorEastAsia" w:hAnsiTheme="minorEastAsia" w:eastAsiaTheme="minorEastAsia"/>
          <w:b w:val="0"/>
          <w:bCs w:val="0"/>
          <w:sz w:val="21"/>
          <w:szCs w:val="21"/>
        </w:rPr>
        <w:t>法定代表人资格证明</w:t>
      </w:r>
      <w:bookmarkEnd w:id="4"/>
    </w:p>
    <w:p>
      <w:pPr>
        <w:spacing w:after="156" w:afterLines="50"/>
        <w:jc w:val="center"/>
        <w:rPr>
          <w:b w:val="0"/>
          <w:bCs w:val="0"/>
          <w:sz w:val="52"/>
          <w:szCs w:val="52"/>
        </w:rPr>
      </w:pPr>
      <w:r>
        <w:rPr>
          <w:rFonts w:hint="eastAsia"/>
          <w:b w:val="0"/>
          <w:bCs w:val="0"/>
          <w:sz w:val="52"/>
          <w:szCs w:val="52"/>
        </w:rPr>
        <w:t>法定代表人资格证明</w:t>
      </w:r>
    </w:p>
    <w:p>
      <w:pPr>
        <w:spacing w:line="480" w:lineRule="auto"/>
        <w:ind w:right="-351" w:rightChars="-167"/>
        <w:rPr>
          <w:rFonts w:ascii="宋体" w:hAnsi="宋体"/>
          <w:b w:val="0"/>
          <w:bCs w:val="0"/>
          <w:sz w:val="24"/>
        </w:rPr>
      </w:pPr>
      <w:r>
        <w:rPr>
          <w:rFonts w:hint="eastAsia" w:ascii="宋体" w:hAnsi="宋体"/>
          <w:b w:val="0"/>
          <w:bCs w:val="0"/>
          <w:sz w:val="24"/>
        </w:rPr>
        <w:t>江南大学</w:t>
      </w:r>
      <w:r>
        <w:rPr>
          <w:rFonts w:hint="eastAsia" w:ascii="宋体" w:hAnsi="宋体"/>
          <w:b w:val="0"/>
          <w:bCs w:val="0"/>
          <w:sz w:val="24"/>
          <w:lang w:val="en-US" w:eastAsia="zh-CN"/>
        </w:rPr>
        <w:t>信息化建设与管理中心</w:t>
      </w:r>
      <w:r>
        <w:rPr>
          <w:rFonts w:hint="eastAsia" w:ascii="宋体" w:hAnsi="宋体"/>
          <w:b w:val="0"/>
          <w:bCs w:val="0"/>
          <w:sz w:val="24"/>
        </w:rPr>
        <w:t>：</w:t>
      </w:r>
    </w:p>
    <w:p>
      <w:pPr>
        <w:spacing w:line="480" w:lineRule="auto"/>
        <w:ind w:right="-351" w:rightChars="-167"/>
        <w:rPr>
          <w:rFonts w:ascii="宋体" w:hAnsi="宋体"/>
          <w:b w:val="0"/>
          <w:bCs w:val="0"/>
          <w:sz w:val="24"/>
        </w:rPr>
      </w:pPr>
    </w:p>
    <w:p>
      <w:pPr>
        <w:widowControl/>
        <w:snapToGrid w:val="0"/>
        <w:spacing w:line="480" w:lineRule="auto"/>
        <w:ind w:firstLine="480" w:firstLineChars="200"/>
        <w:jc w:val="left"/>
        <w:rPr>
          <w:rFonts w:ascii="宋体" w:hAnsi="宋体" w:cs="宋体"/>
          <w:b w:val="0"/>
          <w:bCs w:val="0"/>
          <w:kern w:val="0"/>
          <w:sz w:val="24"/>
        </w:rPr>
      </w:pPr>
      <w:r>
        <w:rPr>
          <w:rFonts w:hint="eastAsia" w:ascii="宋体" w:hAnsi="宋体" w:cs="宋体"/>
          <w:b w:val="0"/>
          <w:bCs w:val="0"/>
          <w:kern w:val="0"/>
          <w:sz w:val="24"/>
        </w:rPr>
        <w:t>姓名：</w:t>
      </w:r>
      <w:r>
        <w:rPr>
          <w:rFonts w:ascii="宋体" w:hAnsi="宋体" w:cs="宋体"/>
          <w:b w:val="0"/>
          <w:bCs w:val="0"/>
          <w:kern w:val="0"/>
          <w:sz w:val="24"/>
          <w:u w:val="single"/>
        </w:rPr>
        <w:t xml:space="preserve">                </w:t>
      </w:r>
      <w:r>
        <w:rPr>
          <w:rFonts w:ascii="宋体" w:hAnsi="宋体" w:cs="宋体"/>
          <w:b w:val="0"/>
          <w:bCs w:val="0"/>
          <w:kern w:val="0"/>
          <w:sz w:val="24"/>
        </w:rPr>
        <w:t xml:space="preserve"> </w:t>
      </w:r>
      <w:r>
        <w:rPr>
          <w:rFonts w:hint="eastAsia" w:ascii="宋体" w:hAnsi="宋体" w:cs="宋体"/>
          <w:b w:val="0"/>
          <w:bCs w:val="0"/>
          <w:kern w:val="0"/>
          <w:sz w:val="24"/>
        </w:rPr>
        <w:t>性别：</w:t>
      </w:r>
      <w:r>
        <w:rPr>
          <w:rFonts w:ascii="宋体" w:hAnsi="宋体" w:cs="宋体"/>
          <w:b w:val="0"/>
          <w:bCs w:val="0"/>
          <w:kern w:val="0"/>
          <w:sz w:val="24"/>
          <w:u w:val="single"/>
        </w:rPr>
        <w:t xml:space="preserve">         </w:t>
      </w:r>
      <w:r>
        <w:rPr>
          <w:rFonts w:hint="eastAsia" w:ascii="宋体" w:hAnsi="宋体" w:cs="宋体"/>
          <w:b w:val="0"/>
          <w:bCs w:val="0"/>
          <w:kern w:val="0"/>
          <w:sz w:val="24"/>
        </w:rPr>
        <w:t>职务：</w:t>
      </w:r>
      <w:r>
        <w:rPr>
          <w:rFonts w:ascii="宋体" w:hAnsi="宋体" w:cs="宋体"/>
          <w:b w:val="0"/>
          <w:bCs w:val="0"/>
          <w:kern w:val="0"/>
          <w:sz w:val="24"/>
          <w:u w:val="single"/>
        </w:rPr>
        <w:t xml:space="preserve">                         </w:t>
      </w:r>
      <w:r>
        <w:rPr>
          <w:rFonts w:hint="eastAsia" w:ascii="宋体" w:hAnsi="宋体" w:cs="宋体"/>
          <w:b w:val="0"/>
          <w:bCs w:val="0"/>
          <w:kern w:val="0"/>
          <w:sz w:val="24"/>
        </w:rPr>
        <w:t>，系</w:t>
      </w:r>
      <w:r>
        <w:rPr>
          <w:rFonts w:ascii="宋体" w:hAnsi="宋体" w:cs="宋体"/>
          <w:b w:val="0"/>
          <w:bCs w:val="0"/>
          <w:kern w:val="0"/>
          <w:sz w:val="24"/>
          <w:u w:val="single"/>
        </w:rPr>
        <w:t xml:space="preserve">     </w:t>
      </w:r>
      <w:r>
        <w:rPr>
          <w:rFonts w:hint="eastAsia" w:ascii="宋体" w:hAnsi="宋体"/>
          <w:b w:val="0"/>
          <w:bCs w:val="0"/>
          <w:i/>
          <w:sz w:val="24"/>
          <w:u w:val="single"/>
        </w:rPr>
        <w:t>（投标人名称）</w:t>
      </w:r>
      <w:r>
        <w:rPr>
          <w:rFonts w:ascii="宋体" w:hAnsi="宋体"/>
          <w:b w:val="0"/>
          <w:bCs w:val="0"/>
          <w:i/>
          <w:sz w:val="24"/>
          <w:u w:val="single"/>
        </w:rPr>
        <w:t xml:space="preserve"> </w:t>
      </w:r>
      <w:r>
        <w:rPr>
          <w:rFonts w:ascii="宋体" w:hAnsi="宋体" w:cs="宋体"/>
          <w:b w:val="0"/>
          <w:bCs w:val="0"/>
          <w:kern w:val="0"/>
          <w:sz w:val="24"/>
          <w:u w:val="single"/>
        </w:rPr>
        <w:t xml:space="preserve">               </w:t>
      </w:r>
      <w:r>
        <w:rPr>
          <w:rFonts w:hint="eastAsia" w:ascii="宋体" w:hAnsi="宋体" w:cs="宋体"/>
          <w:b w:val="0"/>
          <w:bCs w:val="0"/>
          <w:kern w:val="0"/>
          <w:sz w:val="24"/>
          <w:u w:val="single"/>
        </w:rPr>
        <w:t xml:space="preserve"> </w:t>
      </w:r>
      <w:r>
        <w:rPr>
          <w:rFonts w:hint="eastAsia" w:ascii="宋体" w:hAnsi="宋体" w:cs="宋体"/>
          <w:b w:val="0"/>
          <w:bCs w:val="0"/>
          <w:kern w:val="0"/>
          <w:sz w:val="24"/>
        </w:rPr>
        <w:t>的法定代表人。</w:t>
      </w:r>
    </w:p>
    <w:p>
      <w:pPr>
        <w:widowControl/>
        <w:snapToGrid w:val="0"/>
        <w:spacing w:line="480" w:lineRule="auto"/>
        <w:ind w:firstLine="480" w:firstLineChars="200"/>
        <w:jc w:val="left"/>
        <w:rPr>
          <w:rFonts w:ascii="宋体" w:hAnsi="宋体" w:cs="宋体"/>
          <w:b w:val="0"/>
          <w:bCs w:val="0"/>
          <w:kern w:val="0"/>
          <w:sz w:val="24"/>
        </w:rPr>
      </w:pPr>
      <w:r>
        <w:rPr>
          <w:rFonts w:hint="eastAsia" w:ascii="宋体" w:hAnsi="宋体" w:cs="宋体"/>
          <w:b w:val="0"/>
          <w:bCs w:val="0"/>
          <w:kern w:val="0"/>
          <w:sz w:val="24"/>
        </w:rPr>
        <w:t>特此证明。</w:t>
      </w:r>
    </w:p>
    <w:p>
      <w:pPr>
        <w:widowControl/>
        <w:snapToGrid w:val="0"/>
        <w:spacing w:line="480" w:lineRule="auto"/>
        <w:ind w:firstLine="600"/>
        <w:jc w:val="left"/>
        <w:rPr>
          <w:rFonts w:ascii="宋体" w:hAnsi="宋体" w:cs="宋体"/>
          <w:b w:val="0"/>
          <w:bCs w:val="0"/>
          <w:kern w:val="0"/>
          <w:sz w:val="24"/>
        </w:rPr>
      </w:pPr>
    </w:p>
    <w:p>
      <w:pPr>
        <w:widowControl/>
        <w:snapToGrid w:val="0"/>
        <w:spacing w:line="480" w:lineRule="auto"/>
        <w:jc w:val="left"/>
        <w:rPr>
          <w:rFonts w:ascii="宋体" w:hAnsi="宋体" w:cs="宋体"/>
          <w:b w:val="0"/>
          <w:bCs w:val="0"/>
          <w:kern w:val="0"/>
          <w:sz w:val="24"/>
        </w:rPr>
      </w:pPr>
      <w:r>
        <w:rPr>
          <w:rFonts w:hint="eastAsia" w:ascii="宋体" w:hAnsi="宋体" w:cs="宋体"/>
          <w:b w:val="0"/>
          <w:bCs w:val="0"/>
          <w:kern w:val="0"/>
          <w:sz w:val="24"/>
        </w:rPr>
        <w:t>投标人名称：</w:t>
      </w:r>
      <w:r>
        <w:rPr>
          <w:rFonts w:ascii="宋体" w:hAnsi="宋体" w:cs="宋体"/>
          <w:b w:val="0"/>
          <w:bCs w:val="0"/>
          <w:kern w:val="0"/>
          <w:sz w:val="24"/>
          <w:u w:val="single"/>
        </w:rPr>
        <w:t xml:space="preserve">                       </w:t>
      </w:r>
      <w:r>
        <w:rPr>
          <w:rFonts w:hint="eastAsia" w:ascii="宋体" w:hAnsi="宋体" w:cs="宋体"/>
          <w:b w:val="0"/>
          <w:bCs w:val="0"/>
          <w:kern w:val="0"/>
          <w:sz w:val="24"/>
        </w:rPr>
        <w:t>（公章）</w:t>
      </w:r>
    </w:p>
    <w:p>
      <w:pPr>
        <w:widowControl/>
        <w:snapToGrid w:val="0"/>
        <w:spacing w:line="480" w:lineRule="auto"/>
        <w:ind w:firstLine="720" w:firstLineChars="300"/>
        <w:jc w:val="left"/>
        <w:rPr>
          <w:rFonts w:hint="eastAsia" w:ascii="宋体" w:hAnsi="宋体" w:cs="宋体"/>
          <w:b w:val="0"/>
          <w:bCs w:val="0"/>
          <w:kern w:val="0"/>
          <w:sz w:val="24"/>
        </w:rPr>
      </w:pPr>
      <w:r>
        <w:rPr>
          <w:rFonts w:hint="eastAsia" w:ascii="宋体" w:hAnsi="宋体" w:cs="宋体"/>
          <w:b w:val="0"/>
          <w:bCs w:val="0"/>
          <w:kern w:val="0"/>
          <w:sz w:val="24"/>
        </w:rPr>
        <w:t>日期：</w:t>
      </w:r>
      <w:r>
        <w:rPr>
          <w:rFonts w:ascii="宋体" w:hAnsi="宋体" w:cs="宋体"/>
          <w:b w:val="0"/>
          <w:bCs w:val="0"/>
          <w:kern w:val="0"/>
          <w:sz w:val="24"/>
          <w:u w:val="single"/>
        </w:rPr>
        <w:t xml:space="preserve">           </w:t>
      </w:r>
      <w:r>
        <w:rPr>
          <w:rFonts w:hint="eastAsia" w:ascii="宋体" w:hAnsi="宋体" w:cs="宋体"/>
          <w:b w:val="0"/>
          <w:bCs w:val="0"/>
          <w:kern w:val="0"/>
          <w:sz w:val="24"/>
          <w:u w:val="single"/>
        </w:rPr>
        <w:t xml:space="preserve"> </w:t>
      </w:r>
      <w:r>
        <w:rPr>
          <w:rFonts w:hint="eastAsia" w:ascii="宋体" w:hAnsi="宋体" w:cs="宋体"/>
          <w:b w:val="0"/>
          <w:bCs w:val="0"/>
          <w:kern w:val="0"/>
          <w:sz w:val="24"/>
        </w:rPr>
        <w:t>年</w:t>
      </w:r>
      <w:r>
        <w:rPr>
          <w:rFonts w:ascii="宋体" w:hAnsi="宋体" w:cs="宋体"/>
          <w:b w:val="0"/>
          <w:bCs w:val="0"/>
          <w:kern w:val="0"/>
          <w:sz w:val="24"/>
          <w:u w:val="single"/>
        </w:rPr>
        <w:t xml:space="preserve">     </w:t>
      </w:r>
      <w:r>
        <w:rPr>
          <w:rFonts w:hint="eastAsia" w:ascii="宋体" w:hAnsi="宋体" w:cs="宋体"/>
          <w:b w:val="0"/>
          <w:bCs w:val="0"/>
          <w:kern w:val="0"/>
          <w:sz w:val="24"/>
          <w:u w:val="single"/>
        </w:rPr>
        <w:t xml:space="preserve"> </w:t>
      </w:r>
      <w:r>
        <w:rPr>
          <w:rFonts w:hint="eastAsia" w:ascii="宋体" w:hAnsi="宋体" w:cs="宋体"/>
          <w:b w:val="0"/>
          <w:bCs w:val="0"/>
          <w:kern w:val="0"/>
          <w:sz w:val="24"/>
        </w:rPr>
        <w:t>月</w:t>
      </w:r>
      <w:r>
        <w:rPr>
          <w:rFonts w:ascii="宋体" w:hAnsi="宋体" w:cs="宋体"/>
          <w:b w:val="0"/>
          <w:bCs w:val="0"/>
          <w:kern w:val="0"/>
          <w:sz w:val="24"/>
          <w:u w:val="single"/>
        </w:rPr>
        <w:t xml:space="preserve">     </w:t>
      </w:r>
      <w:r>
        <w:rPr>
          <w:rFonts w:hint="eastAsia" w:ascii="宋体" w:hAnsi="宋体" w:cs="宋体"/>
          <w:b w:val="0"/>
          <w:bCs w:val="0"/>
          <w:kern w:val="0"/>
          <w:sz w:val="24"/>
          <w:u w:val="single"/>
        </w:rPr>
        <w:t xml:space="preserve"> </w:t>
      </w:r>
      <w:r>
        <w:rPr>
          <w:rFonts w:hint="eastAsia" w:ascii="宋体" w:hAnsi="宋体" w:cs="宋体"/>
          <w:b w:val="0"/>
          <w:bCs w:val="0"/>
          <w:kern w:val="0"/>
          <w:sz w:val="24"/>
        </w:rPr>
        <w:t>日</w:t>
      </w:r>
    </w:p>
    <w:p>
      <w:pPr>
        <w:widowControl/>
        <w:snapToGrid w:val="0"/>
        <w:spacing w:line="480" w:lineRule="auto"/>
        <w:ind w:firstLine="720" w:firstLineChars="300"/>
        <w:jc w:val="left"/>
        <w:rPr>
          <w:rFonts w:hint="eastAsia" w:ascii="宋体" w:hAnsi="宋体" w:cs="宋体"/>
          <w:b w:val="0"/>
          <w:bCs w:val="0"/>
          <w:kern w:val="0"/>
          <w:sz w:val="24"/>
        </w:rPr>
      </w:pPr>
    </w:p>
    <w:p>
      <w:pPr>
        <w:rPr>
          <w:rFonts w:hint="eastAsia"/>
          <w:b w:val="0"/>
          <w:bCs w:val="0"/>
          <w:sz w:val="24"/>
        </w:rPr>
      </w:pPr>
      <w:r>
        <w:rPr>
          <w:rFonts w:hint="eastAsia"/>
          <w:b w:val="0"/>
          <w:bCs w:val="0"/>
          <w:sz w:val="24"/>
          <w:lang w:val="en-US" w:eastAsia="zh-CN"/>
        </w:rPr>
        <w:t>附</w:t>
      </w:r>
      <w:r>
        <w:rPr>
          <w:rFonts w:hint="eastAsia"/>
          <w:b w:val="0"/>
          <w:bCs w:val="0"/>
          <w:sz w:val="24"/>
        </w:rPr>
        <w:t>法人代表身份证正反面复印</w:t>
      </w:r>
    </w:p>
    <w:p>
      <w:pPr>
        <w:rPr>
          <w:rFonts w:hint="eastAsia"/>
          <w:b w:val="0"/>
          <w:bCs w:val="0"/>
          <w:sz w:val="24"/>
        </w:rPr>
      </w:pPr>
    </w:p>
    <w:p>
      <w:pPr>
        <w:rPr>
          <w:rFonts w:hint="eastAsia"/>
          <w:b w:val="0"/>
          <w:bCs w:val="0"/>
          <w:sz w:val="24"/>
        </w:rPr>
      </w:pPr>
    </w:p>
    <w:p>
      <w:pPr>
        <w:rPr>
          <w:rFonts w:hint="eastAsia"/>
          <w:b w:val="0"/>
          <w:bCs w:val="0"/>
          <w:sz w:val="24"/>
        </w:rPr>
      </w:pPr>
    </w:p>
    <w:p>
      <w:pPr>
        <w:rPr>
          <w:rFonts w:hint="eastAsia"/>
          <w:b w:val="0"/>
          <w:bCs w:val="0"/>
          <w:sz w:val="24"/>
        </w:rPr>
      </w:pPr>
    </w:p>
    <w:p>
      <w:pPr>
        <w:rPr>
          <w:rFonts w:hint="eastAsia"/>
          <w:b w:val="0"/>
          <w:bCs w:val="0"/>
          <w:sz w:val="24"/>
        </w:rPr>
      </w:pPr>
    </w:p>
    <w:p>
      <w:pPr>
        <w:rPr>
          <w:rFonts w:hint="eastAsia"/>
          <w:b w:val="0"/>
          <w:bCs w:val="0"/>
          <w:sz w:val="24"/>
        </w:rPr>
      </w:pPr>
    </w:p>
    <w:p>
      <w:pPr>
        <w:rPr>
          <w:rFonts w:hint="eastAsia"/>
          <w:b w:val="0"/>
          <w:bCs w:val="0"/>
          <w:sz w:val="24"/>
        </w:rPr>
      </w:pPr>
    </w:p>
    <w:p>
      <w:pPr>
        <w:rPr>
          <w:rFonts w:hint="eastAsia"/>
          <w:b w:val="0"/>
          <w:bCs w:val="0"/>
          <w:sz w:val="24"/>
        </w:rPr>
      </w:pPr>
    </w:p>
    <w:p>
      <w:pPr>
        <w:rPr>
          <w:rFonts w:hint="eastAsia"/>
          <w:b w:val="0"/>
          <w:bCs w:val="0"/>
          <w:sz w:val="24"/>
        </w:rPr>
      </w:pPr>
    </w:p>
    <w:p>
      <w:pPr>
        <w:rPr>
          <w:rFonts w:hint="eastAsia"/>
          <w:b w:val="0"/>
          <w:bCs w:val="0"/>
          <w:sz w:val="24"/>
        </w:rPr>
      </w:pPr>
    </w:p>
    <w:p>
      <w:pPr>
        <w:rPr>
          <w:rFonts w:hint="eastAsia"/>
          <w:b w:val="0"/>
          <w:bCs w:val="0"/>
          <w:sz w:val="24"/>
        </w:rPr>
      </w:pPr>
    </w:p>
    <w:p>
      <w:pPr>
        <w:rPr>
          <w:rFonts w:hint="eastAsia"/>
          <w:b w:val="0"/>
          <w:bCs w:val="0"/>
          <w:sz w:val="24"/>
        </w:rPr>
      </w:pPr>
    </w:p>
    <w:p>
      <w:pPr>
        <w:rPr>
          <w:rFonts w:hint="eastAsia"/>
          <w:b w:val="0"/>
          <w:bCs w:val="0"/>
          <w:sz w:val="24"/>
        </w:rPr>
      </w:pPr>
    </w:p>
    <w:p>
      <w:pPr>
        <w:rPr>
          <w:rFonts w:hint="eastAsia"/>
          <w:b w:val="0"/>
          <w:bCs w:val="0"/>
          <w:sz w:val="24"/>
        </w:rPr>
      </w:pPr>
    </w:p>
    <w:p>
      <w:pPr>
        <w:rPr>
          <w:rFonts w:hint="eastAsia"/>
          <w:b w:val="0"/>
          <w:bCs w:val="0"/>
          <w:sz w:val="24"/>
        </w:rPr>
      </w:pPr>
    </w:p>
    <w:p>
      <w:pPr>
        <w:rPr>
          <w:rFonts w:hint="eastAsia"/>
          <w:b w:val="0"/>
          <w:bCs w:val="0"/>
          <w:sz w:val="24"/>
        </w:rPr>
      </w:pPr>
    </w:p>
    <w:p>
      <w:pPr>
        <w:rPr>
          <w:rFonts w:hint="eastAsia"/>
          <w:b w:val="0"/>
          <w:bCs w:val="0"/>
          <w:sz w:val="24"/>
        </w:rPr>
      </w:pPr>
    </w:p>
    <w:p>
      <w:pPr>
        <w:rPr>
          <w:rFonts w:hint="eastAsia"/>
          <w:b w:val="0"/>
          <w:bCs w:val="0"/>
          <w:sz w:val="24"/>
        </w:rPr>
      </w:pPr>
    </w:p>
    <w:p>
      <w:pPr>
        <w:pStyle w:val="3"/>
        <w:spacing w:before="0" w:after="0" w:line="360" w:lineRule="auto"/>
        <w:rPr>
          <w:rFonts w:asciiTheme="minorEastAsia" w:hAnsiTheme="minorEastAsia" w:eastAsiaTheme="minorEastAsia"/>
          <w:b w:val="0"/>
          <w:bCs w:val="0"/>
          <w:sz w:val="21"/>
          <w:szCs w:val="21"/>
        </w:rPr>
      </w:pPr>
      <w:bookmarkStart w:id="5" w:name="_Toc511029431"/>
      <w:bookmarkStart w:id="6" w:name="_Toc510948711"/>
      <w:r>
        <w:rPr>
          <w:rFonts w:hint="eastAsia" w:asciiTheme="minorEastAsia" w:hAnsiTheme="minorEastAsia" w:eastAsiaTheme="minorEastAsia"/>
          <w:b w:val="0"/>
          <w:bCs w:val="0"/>
          <w:sz w:val="21"/>
          <w:szCs w:val="21"/>
        </w:rPr>
        <w:t>附件</w:t>
      </w:r>
      <w:r>
        <w:rPr>
          <w:rFonts w:hint="eastAsia" w:asciiTheme="minorEastAsia" w:hAnsiTheme="minorEastAsia"/>
          <w:b w:val="0"/>
          <w:bCs w:val="0"/>
          <w:sz w:val="21"/>
          <w:szCs w:val="21"/>
          <w:lang w:val="en-US" w:eastAsia="zh-CN"/>
        </w:rPr>
        <w:t>4</w:t>
      </w:r>
      <w:r>
        <w:rPr>
          <w:rFonts w:asciiTheme="minorEastAsia" w:hAnsiTheme="minorEastAsia" w:eastAsiaTheme="minorEastAsia"/>
          <w:b w:val="0"/>
          <w:bCs w:val="0"/>
          <w:sz w:val="21"/>
          <w:szCs w:val="21"/>
        </w:rPr>
        <w:t>：</w:t>
      </w:r>
      <w:r>
        <w:rPr>
          <w:rFonts w:hint="eastAsia" w:asciiTheme="minorEastAsia" w:hAnsiTheme="minorEastAsia" w:eastAsiaTheme="minorEastAsia"/>
          <w:b w:val="0"/>
          <w:bCs w:val="0"/>
          <w:sz w:val="21"/>
          <w:szCs w:val="21"/>
        </w:rPr>
        <w:t>法定代表人授权书</w:t>
      </w:r>
      <w:bookmarkEnd w:id="5"/>
      <w:bookmarkEnd w:id="6"/>
    </w:p>
    <w:p>
      <w:pPr>
        <w:spacing w:after="156" w:afterLines="50"/>
        <w:jc w:val="center"/>
        <w:rPr>
          <w:b w:val="0"/>
          <w:bCs w:val="0"/>
          <w:sz w:val="52"/>
          <w:szCs w:val="52"/>
        </w:rPr>
      </w:pPr>
      <w:r>
        <w:rPr>
          <w:rFonts w:hint="eastAsia"/>
          <w:b w:val="0"/>
          <w:bCs w:val="0"/>
          <w:sz w:val="52"/>
          <w:szCs w:val="52"/>
        </w:rPr>
        <w:t>法定代表人授权书</w:t>
      </w:r>
    </w:p>
    <w:p>
      <w:pPr>
        <w:spacing w:line="360" w:lineRule="auto"/>
        <w:ind w:left="-137" w:right="-351" w:rightChars="-167"/>
        <w:rPr>
          <w:rFonts w:ascii="宋体" w:hAnsi="宋体"/>
          <w:b w:val="0"/>
          <w:bCs w:val="0"/>
          <w:sz w:val="24"/>
        </w:rPr>
      </w:pPr>
      <w:r>
        <w:rPr>
          <w:rFonts w:hint="eastAsia" w:ascii="宋体" w:hAnsi="宋体"/>
          <w:b w:val="0"/>
          <w:bCs w:val="0"/>
          <w:sz w:val="24"/>
        </w:rPr>
        <w:t>江南大学</w:t>
      </w:r>
      <w:r>
        <w:rPr>
          <w:rFonts w:hint="eastAsia" w:ascii="宋体" w:hAnsi="宋体"/>
          <w:b w:val="0"/>
          <w:bCs w:val="0"/>
          <w:sz w:val="24"/>
          <w:lang w:val="en-US" w:eastAsia="zh-CN"/>
        </w:rPr>
        <w:t>信息化建设与管理中心</w:t>
      </w:r>
      <w:r>
        <w:rPr>
          <w:rFonts w:hint="eastAsia" w:ascii="宋体" w:hAnsi="宋体"/>
          <w:b w:val="0"/>
          <w:bCs w:val="0"/>
          <w:sz w:val="24"/>
        </w:rPr>
        <w:t>：</w:t>
      </w:r>
    </w:p>
    <w:p>
      <w:pPr>
        <w:spacing w:line="360" w:lineRule="auto"/>
        <w:ind w:right="32"/>
        <w:rPr>
          <w:rFonts w:ascii="宋体" w:hAnsi="宋体"/>
          <w:b w:val="0"/>
          <w:bCs w:val="0"/>
          <w:sz w:val="24"/>
        </w:rPr>
      </w:pPr>
    </w:p>
    <w:p>
      <w:pPr>
        <w:spacing w:line="360" w:lineRule="auto"/>
        <w:ind w:right="34" w:firstLine="480" w:firstLineChars="200"/>
        <w:rPr>
          <w:rFonts w:ascii="宋体" w:hAnsi="宋体"/>
          <w:b w:val="0"/>
          <w:bCs w:val="0"/>
          <w:sz w:val="24"/>
        </w:rPr>
      </w:pPr>
      <w:r>
        <w:rPr>
          <w:rFonts w:hint="eastAsia" w:ascii="宋体" w:hAnsi="宋体"/>
          <w:b w:val="0"/>
          <w:bCs w:val="0"/>
          <w:sz w:val="24"/>
        </w:rPr>
        <w:t>本授权书声明：注册于</w:t>
      </w:r>
      <w:r>
        <w:rPr>
          <w:rFonts w:hint="eastAsia" w:ascii="宋体" w:hAnsi="宋体"/>
          <w:b w:val="0"/>
          <w:bCs w:val="0"/>
          <w:i/>
          <w:sz w:val="24"/>
          <w:u w:val="single"/>
        </w:rPr>
        <w:t>（国家或地区的名称）</w:t>
      </w:r>
      <w:r>
        <w:rPr>
          <w:rFonts w:hint="eastAsia" w:ascii="宋体" w:hAnsi="宋体"/>
          <w:b w:val="0"/>
          <w:bCs w:val="0"/>
          <w:sz w:val="24"/>
        </w:rPr>
        <w:t>的</w:t>
      </w:r>
      <w:r>
        <w:rPr>
          <w:rFonts w:hint="eastAsia" w:ascii="宋体" w:hAnsi="宋体"/>
          <w:b w:val="0"/>
          <w:bCs w:val="0"/>
          <w:sz w:val="24"/>
          <w:u w:val="single"/>
        </w:rPr>
        <w:t xml:space="preserve"> </w:t>
      </w:r>
      <w:r>
        <w:rPr>
          <w:rFonts w:ascii="宋体" w:hAnsi="宋体"/>
          <w:b w:val="0"/>
          <w:bCs w:val="0"/>
          <w:sz w:val="24"/>
          <w:u w:val="single"/>
        </w:rPr>
        <w:t xml:space="preserve">     </w:t>
      </w:r>
      <w:r>
        <w:rPr>
          <w:rFonts w:hint="eastAsia" w:ascii="宋体" w:hAnsi="宋体"/>
          <w:b w:val="0"/>
          <w:bCs w:val="0"/>
          <w:i/>
          <w:sz w:val="24"/>
          <w:u w:val="single"/>
        </w:rPr>
        <w:t xml:space="preserve">（公司名称） </w:t>
      </w:r>
      <w:r>
        <w:rPr>
          <w:rFonts w:ascii="宋体" w:hAnsi="宋体"/>
          <w:b w:val="0"/>
          <w:bCs w:val="0"/>
          <w:sz w:val="24"/>
          <w:u w:val="single"/>
        </w:rPr>
        <w:t xml:space="preserve">   </w:t>
      </w:r>
      <w:r>
        <w:rPr>
          <w:rFonts w:hint="eastAsia" w:ascii="宋体" w:hAnsi="宋体"/>
          <w:b w:val="0"/>
          <w:bCs w:val="0"/>
          <w:sz w:val="24"/>
          <w:u w:val="single"/>
        </w:rPr>
        <w:t xml:space="preserve">   </w:t>
      </w:r>
      <w:r>
        <w:rPr>
          <w:rFonts w:hint="eastAsia" w:ascii="宋体" w:hAnsi="宋体"/>
          <w:b w:val="0"/>
          <w:bCs w:val="0"/>
          <w:sz w:val="24"/>
        </w:rPr>
        <w:t>的在下面签字的</w:t>
      </w:r>
      <w:r>
        <w:rPr>
          <w:rFonts w:hint="eastAsia" w:ascii="宋体" w:hAnsi="宋体"/>
          <w:b w:val="0"/>
          <w:bCs w:val="0"/>
          <w:i/>
          <w:sz w:val="24"/>
          <w:u w:val="single"/>
        </w:rPr>
        <w:t>（法定代表人姓名）</w:t>
      </w:r>
      <w:r>
        <w:rPr>
          <w:rFonts w:hint="eastAsia" w:ascii="宋体" w:hAnsi="宋体"/>
          <w:b w:val="0"/>
          <w:bCs w:val="0"/>
          <w:sz w:val="24"/>
        </w:rPr>
        <w:t>代表本公司授权在下面签字的</w:t>
      </w:r>
      <w:r>
        <w:rPr>
          <w:rFonts w:hint="eastAsia" w:ascii="宋体" w:hAnsi="宋体"/>
          <w:b w:val="0"/>
          <w:bCs w:val="0"/>
          <w:sz w:val="24"/>
          <w:u w:val="single"/>
        </w:rPr>
        <w:t xml:space="preserve"> </w:t>
      </w:r>
      <w:r>
        <w:rPr>
          <w:rFonts w:ascii="宋体" w:hAnsi="宋体"/>
          <w:b w:val="0"/>
          <w:bCs w:val="0"/>
          <w:sz w:val="24"/>
          <w:u w:val="single"/>
        </w:rPr>
        <w:t xml:space="preserve"> </w:t>
      </w:r>
      <w:r>
        <w:rPr>
          <w:rFonts w:hint="eastAsia" w:ascii="宋体" w:hAnsi="宋体"/>
          <w:b w:val="0"/>
          <w:bCs w:val="0"/>
          <w:i/>
          <w:sz w:val="24"/>
          <w:u w:val="single"/>
        </w:rPr>
        <w:t xml:space="preserve">（公司名称） </w:t>
      </w:r>
      <w:r>
        <w:rPr>
          <w:rFonts w:hint="eastAsia" w:ascii="宋体" w:hAnsi="宋体"/>
          <w:b w:val="0"/>
          <w:bCs w:val="0"/>
          <w:sz w:val="24"/>
          <w:u w:val="single"/>
        </w:rPr>
        <w:t xml:space="preserve"> </w:t>
      </w:r>
      <w:r>
        <w:rPr>
          <w:rFonts w:hint="eastAsia" w:ascii="宋体" w:hAnsi="宋体"/>
          <w:b w:val="0"/>
          <w:bCs w:val="0"/>
          <w:sz w:val="24"/>
        </w:rPr>
        <w:t xml:space="preserve">的 </w:t>
      </w:r>
      <w:r>
        <w:rPr>
          <w:rFonts w:hint="eastAsia" w:ascii="宋体" w:hAnsi="宋体"/>
          <w:b w:val="0"/>
          <w:bCs w:val="0"/>
          <w:i/>
          <w:sz w:val="24"/>
          <w:u w:val="single"/>
        </w:rPr>
        <w:t>（被授权人的姓名）</w:t>
      </w:r>
      <w:r>
        <w:rPr>
          <w:rFonts w:hint="eastAsia" w:ascii="宋体" w:hAnsi="宋体" w:cs="宋体"/>
          <w:b w:val="0"/>
          <w:bCs w:val="0"/>
          <w:kern w:val="0"/>
          <w:sz w:val="24"/>
        </w:rPr>
        <w:t>,</w:t>
      </w:r>
      <w:r>
        <w:rPr>
          <w:rFonts w:hint="eastAsia" w:ascii="宋体" w:hAnsi="宋体"/>
          <w:b w:val="0"/>
          <w:bCs w:val="0"/>
          <w:sz w:val="24"/>
        </w:rPr>
        <w:t>为本公司的合法代理人，参加江南大学</w:t>
      </w:r>
      <w:r>
        <w:rPr>
          <w:rFonts w:hint="eastAsia" w:ascii="宋体" w:hAnsi="宋体"/>
          <w:b w:val="0"/>
          <w:bCs w:val="0"/>
          <w:sz w:val="24"/>
          <w:u w:val="single"/>
        </w:rPr>
        <w:t xml:space="preserve">    </w:t>
      </w:r>
      <w:r>
        <w:rPr>
          <w:rFonts w:hint="eastAsia" w:ascii="宋体" w:hAnsi="宋体"/>
          <w:b w:val="0"/>
          <w:bCs w:val="0"/>
          <w:i/>
          <w:sz w:val="24"/>
          <w:u w:val="single"/>
        </w:rPr>
        <w:t>（项目名称）</w:t>
      </w:r>
      <w:r>
        <w:rPr>
          <w:rFonts w:hint="eastAsia" w:ascii="宋体" w:hAnsi="宋体"/>
          <w:b w:val="0"/>
          <w:bCs w:val="0"/>
          <w:sz w:val="24"/>
          <w:u w:val="single"/>
        </w:rPr>
        <w:t xml:space="preserve"> </w:t>
      </w:r>
      <w:r>
        <w:rPr>
          <w:rFonts w:ascii="宋体" w:hAnsi="宋体"/>
          <w:b w:val="0"/>
          <w:bCs w:val="0"/>
          <w:sz w:val="24"/>
          <w:u w:val="single"/>
        </w:rPr>
        <w:t xml:space="preserve">   </w:t>
      </w:r>
      <w:r>
        <w:rPr>
          <w:rFonts w:hint="eastAsia" w:ascii="宋体" w:hAnsi="宋体"/>
          <w:b w:val="0"/>
          <w:bCs w:val="0"/>
          <w:sz w:val="24"/>
          <w:u w:val="single"/>
        </w:rPr>
        <w:t xml:space="preserve"> </w:t>
      </w:r>
      <w:r>
        <w:rPr>
          <w:rFonts w:hint="eastAsia" w:ascii="宋体" w:hAnsi="宋体"/>
          <w:b w:val="0"/>
          <w:bCs w:val="0"/>
          <w:sz w:val="24"/>
        </w:rPr>
        <w:t>、项目编号：</w:t>
      </w:r>
      <w:r>
        <w:rPr>
          <w:rFonts w:hint="eastAsia" w:ascii="宋体" w:hAnsi="宋体"/>
          <w:b w:val="0"/>
          <w:bCs w:val="0"/>
          <w:i/>
          <w:sz w:val="24"/>
          <w:u w:val="single"/>
        </w:rPr>
        <w:t xml:space="preserve"> </w:t>
      </w:r>
      <w:r>
        <w:rPr>
          <w:rFonts w:ascii="宋体" w:hAnsi="宋体"/>
          <w:b w:val="0"/>
          <w:bCs w:val="0"/>
          <w:i/>
          <w:sz w:val="24"/>
          <w:u w:val="single"/>
        </w:rPr>
        <w:t xml:space="preserve">       </w:t>
      </w:r>
      <w:r>
        <w:rPr>
          <w:rFonts w:hint="eastAsia" w:ascii="宋体" w:hAnsi="宋体"/>
          <w:b w:val="0"/>
          <w:bCs w:val="0"/>
          <w:sz w:val="24"/>
          <w:u w:val="single"/>
        </w:rPr>
        <w:t xml:space="preserve"> </w:t>
      </w:r>
      <w:r>
        <w:rPr>
          <w:rFonts w:hint="eastAsia" w:ascii="宋体" w:hAnsi="宋体"/>
          <w:b w:val="0"/>
          <w:bCs w:val="0"/>
          <w:sz w:val="24"/>
        </w:rPr>
        <w:t>的投标，以本公司名义处理与之有关的一切事务。</w:t>
      </w:r>
    </w:p>
    <w:p>
      <w:pPr>
        <w:spacing w:line="360" w:lineRule="auto"/>
        <w:ind w:right="34" w:firstLine="420"/>
        <w:rPr>
          <w:rFonts w:ascii="宋体" w:hAnsi="宋体"/>
          <w:b w:val="0"/>
          <w:bCs w:val="0"/>
          <w:sz w:val="24"/>
        </w:rPr>
      </w:pPr>
    </w:p>
    <w:p>
      <w:pPr>
        <w:spacing w:line="360" w:lineRule="auto"/>
        <w:ind w:right="34" w:firstLine="480" w:firstLineChars="200"/>
        <w:rPr>
          <w:rFonts w:ascii="宋体" w:hAnsi="宋体"/>
          <w:b w:val="0"/>
          <w:bCs w:val="0"/>
          <w:sz w:val="24"/>
        </w:rPr>
      </w:pPr>
      <w:r>
        <w:rPr>
          <w:rFonts w:hint="eastAsia" w:ascii="宋体" w:hAnsi="宋体"/>
          <w:b w:val="0"/>
          <w:bCs w:val="0"/>
          <w:sz w:val="24"/>
        </w:rPr>
        <w:t>本授权书于</w:t>
      </w:r>
      <w:r>
        <w:rPr>
          <w:rFonts w:ascii="宋体" w:hAnsi="宋体"/>
          <w:b w:val="0"/>
          <w:bCs w:val="0"/>
          <w:sz w:val="24"/>
          <w:u w:val="single"/>
        </w:rPr>
        <w:t xml:space="preserve">          </w:t>
      </w:r>
      <w:r>
        <w:rPr>
          <w:rFonts w:hint="eastAsia" w:ascii="宋体" w:hAnsi="宋体"/>
          <w:b w:val="0"/>
          <w:bCs w:val="0"/>
          <w:sz w:val="24"/>
        </w:rPr>
        <w:t>年</w:t>
      </w:r>
      <w:r>
        <w:rPr>
          <w:rFonts w:ascii="宋体" w:hAnsi="宋体"/>
          <w:b w:val="0"/>
          <w:bCs w:val="0"/>
          <w:sz w:val="24"/>
          <w:u w:val="single"/>
        </w:rPr>
        <w:t xml:space="preserve">      </w:t>
      </w:r>
      <w:r>
        <w:rPr>
          <w:rFonts w:hint="eastAsia" w:ascii="宋体" w:hAnsi="宋体"/>
          <w:b w:val="0"/>
          <w:bCs w:val="0"/>
          <w:sz w:val="24"/>
        </w:rPr>
        <w:t>月</w:t>
      </w:r>
      <w:r>
        <w:rPr>
          <w:rFonts w:ascii="宋体" w:hAnsi="宋体"/>
          <w:b w:val="0"/>
          <w:bCs w:val="0"/>
          <w:sz w:val="24"/>
          <w:u w:val="single"/>
        </w:rPr>
        <w:t xml:space="preserve">      </w:t>
      </w:r>
      <w:r>
        <w:rPr>
          <w:rFonts w:hint="eastAsia" w:ascii="宋体" w:hAnsi="宋体"/>
          <w:b w:val="0"/>
          <w:bCs w:val="0"/>
          <w:sz w:val="24"/>
        </w:rPr>
        <w:t>日签字或盖章后生效。</w:t>
      </w:r>
    </w:p>
    <w:p>
      <w:pPr>
        <w:spacing w:line="360" w:lineRule="auto"/>
        <w:ind w:right="34"/>
        <w:rPr>
          <w:rFonts w:ascii="宋体" w:hAnsi="宋体"/>
          <w:b w:val="0"/>
          <w:bCs w:val="0"/>
          <w:sz w:val="24"/>
        </w:rPr>
      </w:pPr>
    </w:p>
    <w:p>
      <w:pPr>
        <w:spacing w:line="360" w:lineRule="auto"/>
        <w:ind w:right="34" w:firstLine="240" w:firstLineChars="100"/>
        <w:rPr>
          <w:rFonts w:ascii="宋体" w:hAnsi="宋体"/>
          <w:b w:val="0"/>
          <w:bCs w:val="0"/>
          <w:sz w:val="24"/>
        </w:rPr>
      </w:pPr>
      <w:r>
        <w:rPr>
          <w:rFonts w:hint="eastAsia" w:ascii="宋体" w:hAnsi="宋体"/>
          <w:b w:val="0"/>
          <w:bCs w:val="0"/>
          <w:sz w:val="24"/>
        </w:rPr>
        <w:t>法定代表人（签字或盖章）：</w:t>
      </w:r>
      <w:r>
        <w:rPr>
          <w:rFonts w:ascii="宋体" w:hAnsi="宋体"/>
          <w:b w:val="0"/>
          <w:bCs w:val="0"/>
          <w:sz w:val="24"/>
          <w:u w:val="single"/>
        </w:rPr>
        <w:t xml:space="preserve">                          </w:t>
      </w:r>
    </w:p>
    <w:p>
      <w:pPr>
        <w:spacing w:line="360" w:lineRule="auto"/>
        <w:ind w:right="34" w:firstLine="240" w:firstLineChars="100"/>
        <w:rPr>
          <w:rFonts w:ascii="宋体" w:hAnsi="宋体"/>
          <w:b w:val="0"/>
          <w:bCs w:val="0"/>
          <w:sz w:val="24"/>
        </w:rPr>
      </w:pPr>
      <w:r>
        <w:rPr>
          <w:rFonts w:hint="eastAsia" w:ascii="宋体" w:hAnsi="宋体"/>
          <w:b w:val="0"/>
          <w:bCs w:val="0"/>
          <w:sz w:val="24"/>
        </w:rPr>
        <w:t>被授权人（签字）：</w:t>
      </w:r>
      <w:r>
        <w:rPr>
          <w:rFonts w:ascii="宋体" w:hAnsi="宋体"/>
          <w:b w:val="0"/>
          <w:bCs w:val="0"/>
          <w:sz w:val="24"/>
          <w:u w:val="single"/>
        </w:rPr>
        <w:t xml:space="preserve">                                  </w:t>
      </w:r>
    </w:p>
    <w:p>
      <w:pPr>
        <w:spacing w:line="360" w:lineRule="auto"/>
        <w:ind w:right="-351" w:rightChars="-167" w:firstLine="240" w:firstLineChars="100"/>
        <w:rPr>
          <w:rFonts w:ascii="宋体" w:hAnsi="宋体"/>
          <w:b w:val="0"/>
          <w:bCs w:val="0"/>
          <w:sz w:val="24"/>
        </w:rPr>
      </w:pPr>
      <w:r>
        <w:rPr>
          <w:rFonts w:hint="eastAsia" w:ascii="宋体" w:hAnsi="宋体"/>
          <w:b w:val="0"/>
          <w:bCs w:val="0"/>
          <w:sz w:val="24"/>
        </w:rPr>
        <w:t>投标人名称：</w:t>
      </w:r>
      <w:r>
        <w:rPr>
          <w:rFonts w:hint="eastAsia" w:ascii="宋体" w:hAnsi="宋体"/>
          <w:b w:val="0"/>
          <w:bCs w:val="0"/>
          <w:sz w:val="24"/>
          <w:u w:val="single"/>
        </w:rPr>
        <w:t xml:space="preserve">            </w:t>
      </w:r>
      <w:r>
        <w:rPr>
          <w:rFonts w:ascii="宋体" w:hAnsi="宋体"/>
          <w:b w:val="0"/>
          <w:bCs w:val="0"/>
          <w:sz w:val="24"/>
          <w:u w:val="single"/>
        </w:rPr>
        <w:t xml:space="preserve">                 </w:t>
      </w:r>
      <w:r>
        <w:rPr>
          <w:rFonts w:hint="eastAsia" w:ascii="宋体" w:hAnsi="宋体"/>
          <w:b w:val="0"/>
          <w:bCs w:val="0"/>
          <w:sz w:val="24"/>
          <w:u w:val="single"/>
        </w:rPr>
        <w:t xml:space="preserve">          </w:t>
      </w:r>
      <w:r>
        <w:rPr>
          <w:rFonts w:hint="eastAsia" w:ascii="宋体" w:hAnsi="宋体"/>
          <w:b w:val="0"/>
          <w:bCs w:val="0"/>
          <w:sz w:val="24"/>
        </w:rPr>
        <w:t>（公章）</w:t>
      </w:r>
    </w:p>
    <w:p>
      <w:pPr>
        <w:spacing w:line="360" w:lineRule="auto"/>
        <w:ind w:right="-351" w:rightChars="-167" w:firstLine="960" w:firstLineChars="400"/>
        <w:rPr>
          <w:rFonts w:hint="eastAsia" w:ascii="宋体" w:hAnsi="宋体" w:cs="宋体"/>
          <w:b w:val="0"/>
          <w:bCs w:val="0"/>
          <w:kern w:val="0"/>
          <w:sz w:val="24"/>
        </w:rPr>
      </w:pPr>
      <w:r>
        <w:rPr>
          <w:rFonts w:hint="eastAsia" w:ascii="宋体" w:hAnsi="宋体" w:cs="宋体"/>
          <w:b w:val="0"/>
          <w:bCs w:val="0"/>
          <w:kern w:val="0"/>
          <w:sz w:val="24"/>
        </w:rPr>
        <w:t>日期：</w:t>
      </w:r>
      <w:r>
        <w:rPr>
          <w:rFonts w:ascii="宋体" w:hAnsi="宋体" w:cs="宋体"/>
          <w:b w:val="0"/>
          <w:bCs w:val="0"/>
          <w:kern w:val="0"/>
          <w:sz w:val="24"/>
          <w:u w:val="single"/>
        </w:rPr>
        <w:t xml:space="preserve">          </w:t>
      </w:r>
      <w:r>
        <w:rPr>
          <w:rFonts w:hint="eastAsia" w:ascii="宋体" w:hAnsi="宋体" w:cs="宋体"/>
          <w:b w:val="0"/>
          <w:bCs w:val="0"/>
          <w:kern w:val="0"/>
          <w:sz w:val="24"/>
          <w:u w:val="single"/>
        </w:rPr>
        <w:t xml:space="preserve"> </w:t>
      </w:r>
      <w:r>
        <w:rPr>
          <w:rFonts w:hint="eastAsia" w:ascii="宋体" w:hAnsi="宋体" w:cs="宋体"/>
          <w:b w:val="0"/>
          <w:bCs w:val="0"/>
          <w:kern w:val="0"/>
          <w:sz w:val="24"/>
        </w:rPr>
        <w:t>年</w:t>
      </w:r>
      <w:r>
        <w:rPr>
          <w:rFonts w:ascii="宋体" w:hAnsi="宋体" w:cs="宋体"/>
          <w:b w:val="0"/>
          <w:bCs w:val="0"/>
          <w:kern w:val="0"/>
          <w:sz w:val="24"/>
          <w:u w:val="single"/>
        </w:rPr>
        <w:t xml:space="preserve">     </w:t>
      </w:r>
      <w:r>
        <w:rPr>
          <w:rFonts w:hint="eastAsia" w:ascii="宋体" w:hAnsi="宋体" w:cs="宋体"/>
          <w:b w:val="0"/>
          <w:bCs w:val="0"/>
          <w:kern w:val="0"/>
          <w:sz w:val="24"/>
          <w:u w:val="single"/>
        </w:rPr>
        <w:t xml:space="preserve"> </w:t>
      </w:r>
      <w:r>
        <w:rPr>
          <w:rFonts w:hint="eastAsia" w:ascii="宋体" w:hAnsi="宋体" w:cs="宋体"/>
          <w:b w:val="0"/>
          <w:bCs w:val="0"/>
          <w:kern w:val="0"/>
          <w:sz w:val="24"/>
        </w:rPr>
        <w:t>月</w:t>
      </w:r>
      <w:r>
        <w:rPr>
          <w:rFonts w:ascii="宋体" w:hAnsi="宋体" w:cs="宋体"/>
          <w:b w:val="0"/>
          <w:bCs w:val="0"/>
          <w:kern w:val="0"/>
          <w:sz w:val="24"/>
          <w:u w:val="single"/>
        </w:rPr>
        <w:t xml:space="preserve">     </w:t>
      </w:r>
      <w:r>
        <w:rPr>
          <w:rFonts w:hint="eastAsia" w:ascii="宋体" w:hAnsi="宋体" w:cs="宋体"/>
          <w:b w:val="0"/>
          <w:bCs w:val="0"/>
          <w:kern w:val="0"/>
          <w:sz w:val="24"/>
          <w:u w:val="single"/>
        </w:rPr>
        <w:t xml:space="preserve"> </w:t>
      </w:r>
      <w:r>
        <w:rPr>
          <w:rFonts w:hint="eastAsia" w:ascii="宋体" w:hAnsi="宋体" w:cs="宋体"/>
          <w:b w:val="0"/>
          <w:bCs w:val="0"/>
          <w:kern w:val="0"/>
          <w:sz w:val="24"/>
        </w:rPr>
        <w:t>日</w:t>
      </w:r>
    </w:p>
    <w:p>
      <w:pPr>
        <w:spacing w:line="360" w:lineRule="auto"/>
        <w:ind w:right="-351" w:rightChars="-167" w:firstLine="960" w:firstLineChars="400"/>
        <w:rPr>
          <w:rFonts w:hint="eastAsia" w:ascii="宋体" w:hAnsi="宋体" w:cs="宋体"/>
          <w:b w:val="0"/>
          <w:bCs w:val="0"/>
          <w:kern w:val="0"/>
          <w:sz w:val="24"/>
        </w:rPr>
      </w:pPr>
    </w:p>
    <w:p>
      <w:pPr>
        <w:rPr>
          <w:rFonts w:ascii="宋体" w:hAnsi="宋体"/>
          <w:b w:val="0"/>
          <w:bCs w:val="0"/>
        </w:rPr>
      </w:pPr>
    </w:p>
    <w:p>
      <w:pPr>
        <w:rPr>
          <w:rFonts w:hint="eastAsia"/>
          <w:b w:val="0"/>
          <w:bCs w:val="0"/>
          <w:sz w:val="24"/>
          <w:lang w:val="en-US" w:eastAsia="zh-CN"/>
        </w:rPr>
      </w:pPr>
      <w:r>
        <w:rPr>
          <w:rFonts w:hint="eastAsia"/>
          <w:b w:val="0"/>
          <w:bCs w:val="0"/>
          <w:sz w:val="24"/>
          <w:lang w:val="en-US" w:eastAsia="zh-CN"/>
        </w:rPr>
        <w:t>附被授权人身份证正反面复印</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libri Light">
    <w:panose1 w:val="020F0302020204030204"/>
    <w:charset w:val="00"/>
    <w:family w:val="swiss"/>
    <w:pitch w:val="default"/>
    <w:sig w:usb0="E0002AFF" w:usb1="C000247B" w:usb2="00000009" w:usb3="00000000" w:csb0="200001FF" w:csb1="00000000"/>
  </w:font>
  <w:font w:name="DFKai-SB">
    <w:altName w:val="Microsoft JhengHei Light"/>
    <w:panose1 w:val="03000509000000000000"/>
    <w:charset w:val="88"/>
    <w:family w:val="script"/>
    <w:pitch w:val="default"/>
    <w:sig w:usb0="00000000" w:usb1="00000000" w:usb2="00000016" w:usb3="00000000" w:csb0="00100001" w:csb1="00000000"/>
  </w:font>
  <w:font w:name="MingLiU">
    <w:altName w:val="PMingLiU-ExtB"/>
    <w:panose1 w:val="02020509000000000000"/>
    <w:charset w:val="88"/>
    <w:family w:val="modern"/>
    <w:pitch w:val="default"/>
    <w:sig w:usb0="00000000" w:usb1="00000000" w:usb2="00000010" w:usb3="00000000" w:csb0="00100000" w:csb1="00000000"/>
  </w:font>
  <w:font w:name="Microsoft JhengHei Light">
    <w:panose1 w:val="020B0304030504040204"/>
    <w:charset w:val="88"/>
    <w:family w:val="auto"/>
    <w:pitch w:val="default"/>
    <w:sig w:usb0="800002A7" w:usb1="28CF4400" w:usb2="00000016" w:usb3="00000000" w:csb0="00100009" w:csb1="00000000"/>
  </w:font>
  <w:font w:name="PMingLiU-ExtB">
    <w:panose1 w:val="02020500000000000000"/>
    <w:charset w:val="88"/>
    <w:family w:val="auto"/>
    <w:pitch w:val="default"/>
    <w:sig w:usb0="8000002F" w:usb1="02000008" w:usb2="00000000" w:usb3="00000000" w:csb0="00100001" w:csb1="00000000"/>
  </w:font>
  <w:font w:name="仿宋">
    <w:panose1 w:val="02010609060101010101"/>
    <w:charset w:val="86"/>
    <w:family w:val="auto"/>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45485895"/>
      <w:docPartObj>
        <w:docPartGallery w:val="autotext"/>
      </w:docPartObj>
    </w:sdtPr>
    <w:sdtContent>
      <w:p>
        <w:pPr>
          <w:pStyle w:val="6"/>
          <w:jc w:val="center"/>
        </w:pPr>
        <w:r>
          <w:fldChar w:fldCharType="begin"/>
        </w:r>
        <w:r>
          <w:instrText xml:space="preserve">PAGE   \* MERGEFORMAT</w:instrText>
        </w:r>
        <w:r>
          <w:fldChar w:fldCharType="separate"/>
        </w:r>
        <w:r>
          <w:rPr>
            <w:lang w:val="zh-CN" w:eastAsia="zh-CN"/>
          </w:rPr>
          <w:t>2</w:t>
        </w:r>
        <w:r>
          <w:fldChar w:fldCharType="end"/>
        </w:r>
      </w:p>
    </w:sdtContent>
  </w:sdt>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25929910"/>
      <w:docPartObj>
        <w:docPartGallery w:val="autotext"/>
      </w:docPartObj>
    </w:sdtPr>
    <w:sdtContent>
      <w:p>
        <w:pPr>
          <w:pStyle w:val="6"/>
          <w:jc w:val="center"/>
        </w:pPr>
        <w:r>
          <w:fldChar w:fldCharType="begin"/>
        </w:r>
        <w:r>
          <w:instrText xml:space="preserve">PAGE   \* MERGEFORMAT</w:instrText>
        </w:r>
        <w:r>
          <w:fldChar w:fldCharType="separate"/>
        </w:r>
        <w:r>
          <w:rPr>
            <w:lang w:val="zh-CN" w:eastAsia="zh-CN"/>
          </w:rPr>
          <w:t>1</w:t>
        </w:r>
        <w:r>
          <w:fldChar w:fldCharType="end"/>
        </w:r>
      </w:p>
    </w:sdtContent>
  </w:sdt>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578F18A"/>
    <w:multiLevelType w:val="singleLevel"/>
    <w:tmpl w:val="9578F18A"/>
    <w:lvl w:ilvl="0" w:tentative="0">
      <w:start w:val="1"/>
      <w:numFmt w:val="decimal"/>
      <w:lvlText w:val="%1."/>
      <w:lvlJc w:val="left"/>
      <w:pPr>
        <w:ind w:left="425" w:hanging="425"/>
      </w:pPr>
      <w:rPr>
        <w:rFonts w:hint="default"/>
      </w:rPr>
    </w:lvl>
  </w:abstractNum>
  <w:abstractNum w:abstractNumId="1">
    <w:nsid w:val="E30C84FF"/>
    <w:multiLevelType w:val="singleLevel"/>
    <w:tmpl w:val="E30C84FF"/>
    <w:lvl w:ilvl="0" w:tentative="0">
      <w:start w:val="1"/>
      <w:numFmt w:val="decimal"/>
      <w:lvlText w:val="%1."/>
      <w:lvlJc w:val="left"/>
      <w:pPr>
        <w:ind w:left="425" w:hanging="425"/>
      </w:pPr>
      <w:rPr>
        <w:rFonts w:hint="default"/>
      </w:rPr>
    </w:lvl>
  </w:abstractNum>
  <w:abstractNum w:abstractNumId="2">
    <w:nsid w:val="E4CDD58F"/>
    <w:multiLevelType w:val="singleLevel"/>
    <w:tmpl w:val="E4CDD58F"/>
    <w:lvl w:ilvl="0" w:tentative="0">
      <w:start w:val="1"/>
      <w:numFmt w:val="decimal"/>
      <w:lvlText w:val="%1."/>
      <w:lvlJc w:val="left"/>
      <w:pPr>
        <w:ind w:left="425" w:hanging="425"/>
      </w:pPr>
      <w:rPr>
        <w:rFonts w:hint="default"/>
      </w:rPr>
    </w:lvl>
  </w:abstractNum>
  <w:abstractNum w:abstractNumId="3">
    <w:nsid w:val="45A9D84A"/>
    <w:multiLevelType w:val="singleLevel"/>
    <w:tmpl w:val="45A9D84A"/>
    <w:lvl w:ilvl="0" w:tentative="0">
      <w:start w:val="1"/>
      <w:numFmt w:val="decimal"/>
      <w:lvlText w:val="%1."/>
      <w:lvlJc w:val="left"/>
      <w:pPr>
        <w:ind w:left="425" w:hanging="425"/>
      </w:pPr>
      <w:rPr>
        <w:rFont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9344C4E"/>
    <w:rsid w:val="1ACD37C2"/>
    <w:rsid w:val="237909F8"/>
    <w:rsid w:val="2B0F3624"/>
    <w:rsid w:val="2D89352F"/>
    <w:rsid w:val="43B54A45"/>
    <w:rsid w:val="53BE4836"/>
    <w:rsid w:val="569D11BC"/>
    <w:rsid w:val="5CE44C8E"/>
    <w:rsid w:val="650C7D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paragraph" w:styleId="3">
    <w:name w:val="heading 2"/>
    <w:basedOn w:val="1"/>
    <w:next w:val="1"/>
    <w:unhideWhenUsed/>
    <w:qFormat/>
    <w:uiPriority w:val="9"/>
    <w:pPr>
      <w:keepNext/>
      <w:keepLines/>
      <w:spacing w:before="260" w:after="260" w:line="416" w:lineRule="auto"/>
      <w:outlineLvl w:val="1"/>
    </w:pPr>
    <w:rPr>
      <w:rFonts w:ascii="Calibri Light" w:hAnsi="Calibri Light"/>
      <w:b/>
      <w:bCs/>
      <w:sz w:val="32"/>
      <w:szCs w:val="32"/>
    </w:rPr>
  </w:style>
  <w:style w:type="character" w:default="1" w:styleId="7">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4">
    <w:name w:val="Body Text Indent"/>
    <w:basedOn w:val="1"/>
    <w:qFormat/>
    <w:uiPriority w:val="0"/>
    <w:pPr>
      <w:snapToGrid w:val="0"/>
      <w:spacing w:line="440" w:lineRule="exact"/>
      <w:ind w:left="1120" w:hanging="1120" w:hangingChars="400"/>
    </w:pPr>
    <w:rPr>
      <w:rFonts w:eastAsia="DFKai-SB"/>
      <w:sz w:val="28"/>
      <w:lang w:eastAsia="zh-TW"/>
    </w:rPr>
  </w:style>
  <w:style w:type="paragraph" w:styleId="5">
    <w:name w:val="Plain Text"/>
    <w:basedOn w:val="1"/>
    <w:qFormat/>
    <w:uiPriority w:val="0"/>
    <w:pPr>
      <w:jc w:val="left"/>
    </w:pPr>
    <w:rPr>
      <w:rFonts w:ascii="MingLiU" w:hAnsi="Courier New" w:eastAsia="MingLiU"/>
      <w:sz w:val="24"/>
      <w:szCs w:val="20"/>
      <w:lang w:eastAsia="zh-TW"/>
    </w:rPr>
  </w:style>
  <w:style w:type="paragraph" w:styleId="6">
    <w:name w:val="footer"/>
    <w:basedOn w:val="1"/>
    <w:unhideWhenUsed/>
    <w:qFormat/>
    <w:uiPriority w:val="99"/>
    <w:pPr>
      <w:tabs>
        <w:tab w:val="center" w:pos="4153"/>
        <w:tab w:val="right" w:pos="8306"/>
      </w:tabs>
      <w:snapToGrid w:val="0"/>
      <w:jc w:val="left"/>
    </w:pPr>
    <w:rPr>
      <w:sz w:val="18"/>
      <w:szCs w:val="18"/>
      <w:lang w:val="zh-CN" w:eastAsia="zh-CN"/>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2018-08-03T06:29:20Z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